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F6ED" w14:textId="698D7487" w:rsidR="00823E81" w:rsidRPr="00FE1F73" w:rsidRDefault="002F6965" w:rsidP="00246664">
      <w:pPr>
        <w:spacing w:line="300" w:lineRule="auto"/>
        <w:jc w:val="center"/>
        <w:rPr>
          <w:rFonts w:ascii="Times New Roman" w:eastAsiaTheme="minorHAnsi" w:hAnsi="Times New Roman"/>
          <w:b/>
          <w:bCs/>
          <w:sz w:val="32"/>
          <w:szCs w:val="36"/>
        </w:rPr>
      </w:pPr>
      <w:r>
        <w:rPr>
          <w:rFonts w:ascii="Times New Roman" w:eastAsiaTheme="minorHAnsi" w:hAnsi="Times New Roman" w:hint="eastAsia"/>
          <w:b/>
          <w:bCs/>
          <w:noProof/>
          <w:sz w:val="32"/>
          <w:szCs w:val="36"/>
        </w:rPr>
        <mc:AlternateContent>
          <mc:Choice Requires="wps">
            <w:drawing>
              <wp:anchor distT="45720" distB="45720" distL="114300" distR="114300" simplePos="0" relativeHeight="251658240" behindDoc="0" locked="0" layoutInCell="1" allowOverlap="1" wp14:editId="5A417B46">
                <wp:simplePos x="0" y="0"/>
                <wp:positionH relativeFrom="column">
                  <wp:posOffset>5893394</wp:posOffset>
                </wp:positionH>
                <wp:positionV relativeFrom="paragraph">
                  <wp:posOffset>-316329</wp:posOffset>
                </wp:positionV>
                <wp:extent cx="261257" cy="261257"/>
                <wp:effectExtent l="0" t="0" r="24765" b="247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261257"/>
                        </a:xfrm>
                        <a:prstGeom prst="rect">
                          <a:avLst/>
                        </a:prstGeom>
                        <a:solidFill>
                          <a:srgbClr val="FFFFFF"/>
                        </a:solidFill>
                        <a:ln w="9525">
                          <a:solidFill>
                            <a:srgbClr val="000000"/>
                          </a:solidFill>
                          <a:miter lim="800000"/>
                          <a:headEnd/>
                          <a:tailEnd/>
                        </a:ln>
                      </wps:spPr>
                      <wps:txbx>
                        <w:txbxContent>
                          <w:p w14:paraId="61E8A319" w14:textId="67604C72" w:rsidR="002F6965" w:rsidRPr="002F6965" w:rsidRDefault="002F6965" w:rsidP="002F6965">
                            <w:pPr>
                              <w:rPr>
                                <w:rFonts w:ascii="Times New Roman" w:hAnsi="Times New Roman" w:cs="Times New Roman"/>
                                <w:sz w:val="24"/>
                              </w:rPr>
                            </w:pPr>
                            <w:r>
                              <w:rPr>
                                <w:rFonts w:ascii="Times New Roman" w:hAnsi="Times New Roman" w:cs="Times New Roman"/>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64.05pt;margin-top:-24.9pt;width:20.5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">
                <v:textbox>
                  <w:txbxContent>
                    <w:p w14:paraId="61E8A319" w14:textId="67604C72" w:rsidR="002F6965" w:rsidRPr="002F6965" w:rsidRDefault="002F6965" w:rsidP="002F6965">
                      <w:pPr>
                        <w:rPr>
                          <w:rFonts w:ascii="Times New Roman" w:hAnsi="Times New Roman" w:cs="Times New Roman"/>
                          <w:sz w:val="24"/>
                        </w:rPr>
                      </w:pPr>
                      <w:r>
                        <w:rPr>
                          <w:rFonts w:ascii="Times New Roman" w:hAnsi="Times New Roman" w:cs="Times New Roman"/>
                          <w:sz w:val="24"/>
                        </w:rPr>
                        <w:t>2</w:t>
                      </w:r>
                    </w:p>
                  </w:txbxContent>
                </v:textbox>
              </v:shape>
            </w:pict>
          </mc:Fallback>
        </mc:AlternateContent>
      </w:r>
      <w:r w:rsidR="004A3049">
        <w:rPr>
          <w:rFonts w:ascii="Times New Roman" w:eastAsiaTheme="minorHAnsi" w:hAnsi="Times New Roman" w:hint="eastAsia"/>
          <w:b/>
          <w:bCs/>
          <w:sz w:val="32"/>
          <w:szCs w:val="36"/>
        </w:rPr>
        <w:t xml:space="preserve"> </w:t>
      </w:r>
      <w:r w:rsidR="00910BE9" w:rsidRPr="00FE1F73">
        <w:rPr>
          <w:rFonts w:ascii="Times New Roman" w:eastAsiaTheme="minorHAnsi" w:hAnsi="Times New Roman" w:hint="eastAsia"/>
          <w:b/>
          <w:bCs/>
          <w:sz w:val="32"/>
          <w:szCs w:val="36"/>
        </w:rPr>
        <w:t>东北师范大学</w:t>
      </w:r>
      <w:r w:rsidR="00910BE9" w:rsidRPr="00FE1F73">
        <w:rPr>
          <w:rFonts w:ascii="Times New Roman" w:eastAsiaTheme="minorHAnsi" w:hAnsi="Times New Roman" w:hint="eastAsia"/>
          <w:b/>
          <w:bCs/>
          <w:sz w:val="32"/>
          <w:szCs w:val="36"/>
        </w:rPr>
        <w:t>2020</w:t>
      </w:r>
      <w:r w:rsidR="00910BE9" w:rsidRPr="00FE1F73">
        <w:rPr>
          <w:rFonts w:ascii="Times New Roman" w:eastAsiaTheme="minorHAnsi" w:hAnsi="Times New Roman" w:hint="eastAsia"/>
          <w:b/>
          <w:bCs/>
          <w:sz w:val="32"/>
          <w:szCs w:val="36"/>
        </w:rPr>
        <w:t>年</w:t>
      </w:r>
      <w:r w:rsidR="00710B73">
        <w:rPr>
          <w:rFonts w:ascii="Times New Roman" w:eastAsiaTheme="minorHAnsi" w:hAnsi="Times New Roman" w:hint="eastAsia"/>
          <w:b/>
          <w:bCs/>
          <w:sz w:val="32"/>
          <w:szCs w:val="36"/>
        </w:rPr>
        <w:t>博</w:t>
      </w:r>
      <w:r w:rsidR="00910BE9" w:rsidRPr="00FE1F73">
        <w:rPr>
          <w:rFonts w:ascii="Times New Roman" w:eastAsiaTheme="minorHAnsi" w:hAnsi="Times New Roman" w:hint="eastAsia"/>
          <w:b/>
          <w:bCs/>
          <w:sz w:val="32"/>
          <w:szCs w:val="36"/>
        </w:rPr>
        <w:t>士研究生</w:t>
      </w:r>
      <w:r w:rsidR="00710B73">
        <w:rPr>
          <w:rFonts w:ascii="Times New Roman" w:eastAsiaTheme="minorHAnsi" w:hAnsi="Times New Roman" w:hint="eastAsia"/>
          <w:b/>
          <w:bCs/>
          <w:sz w:val="32"/>
          <w:szCs w:val="36"/>
        </w:rPr>
        <w:t>网络远程考核</w:t>
      </w:r>
      <w:r w:rsidR="00910BE9" w:rsidRPr="00FE1F73">
        <w:rPr>
          <w:rFonts w:ascii="Times New Roman" w:eastAsiaTheme="minorHAnsi" w:hAnsi="Times New Roman" w:hint="eastAsia"/>
          <w:b/>
          <w:bCs/>
          <w:sz w:val="32"/>
          <w:szCs w:val="36"/>
        </w:rPr>
        <w:t>考生须知</w:t>
      </w:r>
    </w:p>
    <w:p w14:paraId="1D074F97" w14:textId="37569F66" w:rsidR="00910BE9" w:rsidRPr="00FE1F73" w:rsidRDefault="00910BE9" w:rsidP="00246664">
      <w:pPr>
        <w:spacing w:line="300" w:lineRule="auto"/>
        <w:rPr>
          <w:rFonts w:ascii="Times New Roman" w:hAnsi="Times New Roman"/>
        </w:rPr>
      </w:pPr>
    </w:p>
    <w:p w14:paraId="112DE1DA" w14:textId="1410C350" w:rsidR="00910BE9" w:rsidRPr="00FE1F73" w:rsidRDefault="00865405"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根据教育部</w:t>
      </w:r>
      <w:r w:rsidR="001B24D7">
        <w:rPr>
          <w:rFonts w:ascii="Times New Roman" w:eastAsia="仿宋" w:hAnsi="Times New Roman" w:hint="eastAsia"/>
          <w:color w:val="000000"/>
          <w:sz w:val="28"/>
          <w:szCs w:val="28"/>
        </w:rPr>
        <w:t>及吉林省</w:t>
      </w:r>
      <w:r w:rsidR="00710B73">
        <w:rPr>
          <w:rFonts w:ascii="Times New Roman" w:eastAsia="仿宋" w:hAnsi="Times New Roman" w:hint="eastAsia"/>
          <w:color w:val="000000"/>
          <w:sz w:val="28"/>
          <w:szCs w:val="28"/>
        </w:rPr>
        <w:t>博</w:t>
      </w:r>
      <w:r w:rsidRPr="00FE1F73">
        <w:rPr>
          <w:rFonts w:ascii="Times New Roman" w:eastAsia="仿宋" w:hAnsi="Times New Roman" w:hint="eastAsia"/>
          <w:color w:val="000000"/>
          <w:sz w:val="28"/>
          <w:szCs w:val="28"/>
        </w:rPr>
        <w:t>士研究生</w:t>
      </w:r>
      <w:r w:rsidR="00710B73">
        <w:rPr>
          <w:rFonts w:ascii="Times New Roman" w:eastAsia="仿宋" w:hAnsi="Times New Roman" w:hint="eastAsia"/>
          <w:color w:val="000000"/>
          <w:sz w:val="28"/>
          <w:szCs w:val="28"/>
        </w:rPr>
        <w:t>考试招生</w:t>
      </w:r>
      <w:r w:rsidRPr="00FE1F73">
        <w:rPr>
          <w:rFonts w:ascii="Times New Roman" w:eastAsia="仿宋" w:hAnsi="Times New Roman" w:hint="eastAsia"/>
          <w:color w:val="000000"/>
          <w:sz w:val="28"/>
          <w:szCs w:val="28"/>
        </w:rPr>
        <w:t>工作相关规定，结合当前疫情防控要求，</w:t>
      </w:r>
      <w:r w:rsidR="001B24D7">
        <w:rPr>
          <w:rFonts w:ascii="Times New Roman" w:eastAsia="仿宋" w:hAnsi="Times New Roman" w:hint="eastAsia"/>
          <w:color w:val="000000"/>
          <w:sz w:val="28"/>
          <w:szCs w:val="28"/>
        </w:rPr>
        <w:t>为充分保障师生健康和安全，</w:t>
      </w:r>
      <w:r w:rsidRPr="00FE1F73">
        <w:rPr>
          <w:rFonts w:ascii="Times New Roman" w:eastAsia="仿宋" w:hAnsi="Times New Roman" w:hint="eastAsia"/>
          <w:color w:val="000000"/>
          <w:sz w:val="28"/>
          <w:szCs w:val="28"/>
        </w:rPr>
        <w:t>东北师范大学</w:t>
      </w:r>
      <w:r w:rsidRPr="00FE1F73">
        <w:rPr>
          <w:rFonts w:ascii="Times New Roman" w:eastAsia="仿宋" w:hAnsi="Times New Roman" w:hint="eastAsia"/>
          <w:color w:val="000000"/>
          <w:sz w:val="28"/>
          <w:szCs w:val="28"/>
        </w:rPr>
        <w:t>2020</w:t>
      </w:r>
      <w:r w:rsidRPr="00FE1F73">
        <w:rPr>
          <w:rFonts w:ascii="Times New Roman" w:eastAsia="仿宋" w:hAnsi="Times New Roman" w:hint="eastAsia"/>
          <w:color w:val="000000"/>
          <w:sz w:val="28"/>
          <w:szCs w:val="28"/>
        </w:rPr>
        <w:t>年</w:t>
      </w:r>
      <w:r w:rsidR="00710B73">
        <w:rPr>
          <w:rFonts w:ascii="Times New Roman" w:eastAsia="仿宋" w:hAnsi="Times New Roman" w:hint="eastAsia"/>
          <w:color w:val="000000"/>
          <w:sz w:val="28"/>
          <w:szCs w:val="28"/>
        </w:rPr>
        <w:t>博</w:t>
      </w:r>
      <w:r w:rsidRPr="00FE1F73">
        <w:rPr>
          <w:rFonts w:ascii="Times New Roman" w:eastAsia="仿宋" w:hAnsi="Times New Roman" w:hint="eastAsia"/>
          <w:color w:val="000000"/>
          <w:sz w:val="28"/>
          <w:szCs w:val="28"/>
        </w:rPr>
        <w:t>士研究生</w:t>
      </w:r>
      <w:r w:rsidR="00710B73">
        <w:rPr>
          <w:rFonts w:ascii="Times New Roman" w:eastAsia="仿宋" w:hAnsi="Times New Roman" w:hint="eastAsia"/>
          <w:color w:val="000000"/>
          <w:sz w:val="28"/>
          <w:szCs w:val="28"/>
        </w:rPr>
        <w:t>招</w:t>
      </w:r>
      <w:bookmarkStart w:id="0" w:name="_GoBack"/>
      <w:bookmarkEnd w:id="0"/>
      <w:r w:rsidR="00710B73">
        <w:rPr>
          <w:rFonts w:ascii="Times New Roman" w:eastAsia="仿宋" w:hAnsi="Times New Roman" w:hint="eastAsia"/>
          <w:color w:val="000000"/>
          <w:sz w:val="28"/>
          <w:szCs w:val="28"/>
        </w:rPr>
        <w:t>生选拔</w:t>
      </w:r>
      <w:r w:rsidRPr="00FE1F73">
        <w:rPr>
          <w:rFonts w:ascii="Times New Roman" w:eastAsia="仿宋" w:hAnsi="Times New Roman" w:hint="eastAsia"/>
          <w:color w:val="000000"/>
          <w:sz w:val="28"/>
          <w:szCs w:val="28"/>
        </w:rPr>
        <w:t>将采用网络远程</w:t>
      </w:r>
      <w:r w:rsidR="00710B73">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形式，</w:t>
      </w:r>
      <w:r w:rsidR="00710B73">
        <w:rPr>
          <w:rFonts w:ascii="Times New Roman" w:eastAsia="仿宋" w:hAnsi="Times New Roman" w:hint="eastAsia"/>
          <w:color w:val="000000"/>
          <w:sz w:val="28"/>
          <w:szCs w:val="28"/>
        </w:rPr>
        <w:t>考核</w:t>
      </w:r>
      <w:r w:rsidR="001B24D7">
        <w:rPr>
          <w:rFonts w:ascii="Times New Roman" w:eastAsia="仿宋" w:hAnsi="Times New Roman" w:hint="eastAsia"/>
          <w:color w:val="000000"/>
          <w:sz w:val="28"/>
          <w:szCs w:val="28"/>
        </w:rPr>
        <w:t>时间预计为</w:t>
      </w:r>
      <w:r w:rsidR="00710B73">
        <w:rPr>
          <w:rFonts w:ascii="Times New Roman" w:eastAsia="仿宋" w:hAnsi="Times New Roman" w:hint="eastAsia"/>
          <w:color w:val="000000"/>
          <w:sz w:val="28"/>
          <w:szCs w:val="28"/>
        </w:rPr>
        <w:t>6</w:t>
      </w:r>
      <w:r w:rsidR="001B24D7">
        <w:rPr>
          <w:rFonts w:ascii="Times New Roman" w:eastAsia="仿宋" w:hAnsi="Times New Roman" w:hint="eastAsia"/>
          <w:color w:val="000000"/>
          <w:sz w:val="28"/>
          <w:szCs w:val="28"/>
        </w:rPr>
        <w:t>月</w:t>
      </w:r>
      <w:r w:rsidR="00710B73">
        <w:rPr>
          <w:rFonts w:ascii="Times New Roman" w:eastAsia="仿宋" w:hAnsi="Times New Roman" w:hint="eastAsia"/>
          <w:color w:val="000000"/>
          <w:sz w:val="28"/>
          <w:szCs w:val="28"/>
        </w:rPr>
        <w:t>初</w:t>
      </w:r>
      <w:r w:rsidR="001B24D7">
        <w:rPr>
          <w:rFonts w:ascii="Times New Roman" w:eastAsia="仿宋" w:hAnsi="Times New Roman" w:hint="eastAsia"/>
          <w:color w:val="000000"/>
          <w:sz w:val="28"/>
          <w:szCs w:val="28"/>
        </w:rPr>
        <w:t>左右，具体时间以各招生院部网站通知为准。</w:t>
      </w:r>
      <w:r w:rsidRPr="00FE1F73">
        <w:rPr>
          <w:rFonts w:ascii="Times New Roman" w:eastAsia="仿宋" w:hAnsi="Times New Roman" w:hint="eastAsia"/>
          <w:color w:val="000000"/>
          <w:sz w:val="28"/>
          <w:szCs w:val="28"/>
        </w:rPr>
        <w:t>为</w:t>
      </w:r>
      <w:r w:rsidR="00E1401B" w:rsidRPr="00FE1F73">
        <w:rPr>
          <w:rFonts w:ascii="Times New Roman" w:eastAsia="仿宋" w:hAnsi="Times New Roman" w:hint="eastAsia"/>
          <w:color w:val="000000"/>
          <w:sz w:val="28"/>
          <w:szCs w:val="28"/>
        </w:rPr>
        <w:t>共同</w:t>
      </w:r>
      <w:r w:rsidRPr="00FE1F73">
        <w:rPr>
          <w:rFonts w:ascii="Times New Roman" w:eastAsia="仿宋" w:hAnsi="Times New Roman" w:hint="eastAsia"/>
          <w:color w:val="000000"/>
          <w:sz w:val="28"/>
          <w:szCs w:val="28"/>
        </w:rPr>
        <w:t>营造良好</w:t>
      </w:r>
      <w:r w:rsidR="0031245E">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环境，确保</w:t>
      </w:r>
      <w:r w:rsidR="0031245E">
        <w:rPr>
          <w:rFonts w:ascii="Times New Roman" w:eastAsia="仿宋" w:hAnsi="Times New Roman" w:hint="eastAsia"/>
          <w:color w:val="000000"/>
          <w:sz w:val="28"/>
          <w:szCs w:val="28"/>
        </w:rPr>
        <w:t>考核</w:t>
      </w:r>
      <w:r w:rsidR="00E1401B" w:rsidRPr="00FE1F73">
        <w:rPr>
          <w:rFonts w:ascii="Times New Roman" w:eastAsia="仿宋" w:hAnsi="Times New Roman" w:hint="eastAsia"/>
          <w:color w:val="000000"/>
          <w:sz w:val="28"/>
          <w:szCs w:val="28"/>
        </w:rPr>
        <w:t>公平有序开展，请参加我校</w:t>
      </w:r>
      <w:r w:rsidR="00E1401B" w:rsidRPr="00FE1F73">
        <w:rPr>
          <w:rFonts w:ascii="Times New Roman" w:eastAsia="仿宋" w:hAnsi="Times New Roman" w:hint="eastAsia"/>
          <w:color w:val="000000"/>
          <w:sz w:val="28"/>
          <w:szCs w:val="28"/>
        </w:rPr>
        <w:t>2020</w:t>
      </w:r>
      <w:r w:rsidR="00E1401B" w:rsidRPr="00FE1F73">
        <w:rPr>
          <w:rFonts w:ascii="Times New Roman" w:eastAsia="仿宋" w:hAnsi="Times New Roman" w:hint="eastAsia"/>
          <w:color w:val="000000"/>
          <w:sz w:val="28"/>
          <w:szCs w:val="28"/>
        </w:rPr>
        <w:t>年</w:t>
      </w:r>
      <w:r w:rsidR="0031245E">
        <w:rPr>
          <w:rFonts w:ascii="Times New Roman" w:eastAsia="仿宋" w:hAnsi="Times New Roman" w:hint="eastAsia"/>
          <w:color w:val="000000"/>
          <w:sz w:val="28"/>
          <w:szCs w:val="28"/>
        </w:rPr>
        <w:t>博</w:t>
      </w:r>
      <w:r w:rsidR="00E1401B" w:rsidRPr="00FE1F73">
        <w:rPr>
          <w:rFonts w:ascii="Times New Roman" w:eastAsia="仿宋" w:hAnsi="Times New Roman" w:hint="eastAsia"/>
          <w:color w:val="000000"/>
          <w:sz w:val="28"/>
          <w:szCs w:val="28"/>
        </w:rPr>
        <w:t>士研究生</w:t>
      </w:r>
      <w:r w:rsidR="0031245E">
        <w:rPr>
          <w:rFonts w:ascii="Times New Roman" w:eastAsia="仿宋" w:hAnsi="Times New Roman" w:hint="eastAsia"/>
          <w:color w:val="000000"/>
          <w:sz w:val="28"/>
          <w:szCs w:val="28"/>
        </w:rPr>
        <w:t>网络远程考核</w:t>
      </w:r>
      <w:r w:rsidR="00E1401B" w:rsidRPr="00FE1F73">
        <w:rPr>
          <w:rFonts w:ascii="Times New Roman" w:eastAsia="仿宋" w:hAnsi="Times New Roman" w:hint="eastAsia"/>
          <w:color w:val="000000"/>
          <w:sz w:val="28"/>
          <w:szCs w:val="28"/>
        </w:rPr>
        <w:t>考生认真阅读以下说明：</w:t>
      </w:r>
    </w:p>
    <w:p w14:paraId="0DC35AA9" w14:textId="62218D3B" w:rsidR="00E1401B" w:rsidRPr="00FE1F73" w:rsidRDefault="00E1401B" w:rsidP="00246664">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一、</w:t>
      </w:r>
      <w:r w:rsidR="00D354CE">
        <w:rPr>
          <w:rFonts w:ascii="Times New Roman" w:eastAsia="黑体" w:hAnsi="Times New Roman" w:hint="eastAsia"/>
          <w:b/>
          <w:bCs/>
          <w:color w:val="000000"/>
          <w:sz w:val="28"/>
          <w:szCs w:val="28"/>
        </w:rPr>
        <w:t>网络远程考核</w:t>
      </w:r>
      <w:r w:rsidRPr="00FE1F73">
        <w:rPr>
          <w:rFonts w:ascii="Times New Roman" w:eastAsia="黑体" w:hAnsi="Times New Roman" w:hint="eastAsia"/>
          <w:b/>
          <w:bCs/>
          <w:color w:val="000000"/>
          <w:sz w:val="28"/>
          <w:szCs w:val="28"/>
        </w:rPr>
        <w:t>准备</w:t>
      </w:r>
    </w:p>
    <w:p w14:paraId="233A9274" w14:textId="3C3400FA" w:rsidR="009A0530" w:rsidRPr="00FE1F73" w:rsidRDefault="00E1401B"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（一）网络远程</w:t>
      </w:r>
      <w:r w:rsidR="00D354CE">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设备及环境</w:t>
      </w:r>
    </w:p>
    <w:tbl>
      <w:tblPr>
        <w:tblStyle w:val="a3"/>
        <w:tblW w:w="9776" w:type="dxa"/>
        <w:jc w:val="center"/>
        <w:tblLook w:val="04A0" w:firstRow="1" w:lastRow="0" w:firstColumn="1" w:lastColumn="0" w:noHBand="0" w:noVBand="1"/>
      </w:tblPr>
      <w:tblGrid>
        <w:gridCol w:w="1271"/>
        <w:gridCol w:w="8505"/>
      </w:tblGrid>
      <w:tr w:rsidR="007839A9" w:rsidRPr="00FE1F73" w14:paraId="47A4F2E7" w14:textId="77777777" w:rsidTr="006A7DC9">
        <w:trPr>
          <w:trHeight w:val="577"/>
          <w:jc w:val="center"/>
        </w:trPr>
        <w:tc>
          <w:tcPr>
            <w:tcW w:w="1271" w:type="dxa"/>
            <w:vAlign w:val="center"/>
          </w:tcPr>
          <w:p w14:paraId="774B4F83" w14:textId="2CDBE72C" w:rsidR="007839A9" w:rsidRPr="00FE1F73" w:rsidRDefault="007839A9" w:rsidP="006A7DC9">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硬件准备</w:t>
            </w:r>
          </w:p>
        </w:tc>
        <w:tc>
          <w:tcPr>
            <w:tcW w:w="8505" w:type="dxa"/>
            <w:vAlign w:val="center"/>
          </w:tcPr>
          <w:p w14:paraId="027117A6" w14:textId="507EAEA4" w:rsidR="007839A9" w:rsidRPr="00FE1F73" w:rsidRDefault="007839A9" w:rsidP="00246664">
            <w:pPr>
              <w:spacing w:line="300" w:lineRule="auto"/>
              <w:rPr>
                <w:rFonts w:ascii="Times New Roman" w:eastAsia="仿宋" w:hAnsi="Times New Roman"/>
                <w:sz w:val="24"/>
                <w:szCs w:val="28"/>
              </w:rPr>
            </w:pPr>
            <w:r>
              <w:rPr>
                <w:rFonts w:ascii="Times New Roman" w:eastAsia="仿宋" w:hAnsi="Times New Roman" w:hint="eastAsia"/>
                <w:sz w:val="24"/>
                <w:szCs w:val="28"/>
              </w:rPr>
              <w:t>根据招生院部要求准备主机位、辅机位所需硬件设备。</w:t>
            </w:r>
          </w:p>
        </w:tc>
      </w:tr>
      <w:tr w:rsidR="009A0530" w:rsidRPr="00FE1F73" w14:paraId="2E7B159A" w14:textId="77777777" w:rsidTr="006A7DC9">
        <w:trPr>
          <w:jc w:val="center"/>
        </w:trPr>
        <w:tc>
          <w:tcPr>
            <w:tcW w:w="1271" w:type="dxa"/>
            <w:vAlign w:val="center"/>
          </w:tcPr>
          <w:p w14:paraId="66D052CE" w14:textId="5A6757AB" w:rsidR="009A0530" w:rsidRPr="00FE1F73" w:rsidRDefault="007839A9" w:rsidP="00246664">
            <w:pPr>
              <w:spacing w:line="300" w:lineRule="auto"/>
              <w:jc w:val="center"/>
              <w:rPr>
                <w:rFonts w:ascii="Times New Roman" w:eastAsia="仿宋" w:hAnsi="Times New Roman"/>
                <w:sz w:val="24"/>
                <w:szCs w:val="28"/>
              </w:rPr>
            </w:pPr>
            <w:r>
              <w:rPr>
                <w:rFonts w:ascii="Times New Roman" w:eastAsia="仿宋" w:hAnsi="Times New Roman" w:hint="eastAsia"/>
                <w:sz w:val="24"/>
                <w:szCs w:val="28"/>
              </w:rPr>
              <w:t>软件准备</w:t>
            </w:r>
          </w:p>
        </w:tc>
        <w:tc>
          <w:tcPr>
            <w:tcW w:w="8505" w:type="dxa"/>
            <w:vAlign w:val="center"/>
          </w:tcPr>
          <w:p w14:paraId="610596E7" w14:textId="24CD0700" w:rsidR="009A0530" w:rsidRPr="00FE1F73" w:rsidRDefault="007839A9" w:rsidP="00246664">
            <w:pPr>
              <w:spacing w:line="300" w:lineRule="auto"/>
              <w:rPr>
                <w:rFonts w:ascii="Times New Roman" w:eastAsia="仿宋" w:hAnsi="Times New Roman"/>
                <w:sz w:val="24"/>
                <w:szCs w:val="28"/>
              </w:rPr>
            </w:pPr>
            <w:r>
              <w:rPr>
                <w:rFonts w:ascii="Times New Roman" w:eastAsia="仿宋" w:hAnsi="Times New Roman" w:hint="eastAsia"/>
                <w:sz w:val="24"/>
                <w:szCs w:val="28"/>
              </w:rPr>
              <w:t>根据招生院部要求，</w:t>
            </w:r>
            <w:r w:rsidR="009A0530" w:rsidRPr="00FE1F73">
              <w:rPr>
                <w:rFonts w:ascii="Times New Roman" w:eastAsia="仿宋" w:hAnsi="Times New Roman" w:hint="eastAsia"/>
                <w:sz w:val="24"/>
                <w:szCs w:val="28"/>
              </w:rPr>
              <w:t>提前下载好</w:t>
            </w:r>
            <w:r>
              <w:rPr>
                <w:rFonts w:ascii="Times New Roman" w:eastAsia="仿宋" w:hAnsi="Times New Roman" w:hint="eastAsia"/>
                <w:sz w:val="24"/>
                <w:szCs w:val="28"/>
              </w:rPr>
              <w:t>主机位、辅机位</w:t>
            </w:r>
            <w:r w:rsidR="009A0530" w:rsidRPr="00FE1F73">
              <w:rPr>
                <w:rFonts w:ascii="Times New Roman" w:eastAsia="仿宋" w:hAnsi="Times New Roman" w:hint="eastAsia"/>
                <w:sz w:val="24"/>
                <w:szCs w:val="28"/>
              </w:rPr>
              <w:t>所需软件客户端，</w:t>
            </w:r>
            <w:r w:rsidR="00463A13" w:rsidRPr="00FE1F73">
              <w:rPr>
                <w:rFonts w:ascii="Times New Roman" w:eastAsia="仿宋" w:hAnsi="Times New Roman" w:hint="eastAsia"/>
                <w:sz w:val="24"/>
                <w:szCs w:val="28"/>
              </w:rPr>
              <w:t>认真</w:t>
            </w:r>
            <w:r w:rsidR="009A0530" w:rsidRPr="00FE1F73">
              <w:rPr>
                <w:rFonts w:ascii="Times New Roman" w:eastAsia="仿宋" w:hAnsi="Times New Roman" w:hint="eastAsia"/>
                <w:sz w:val="24"/>
                <w:szCs w:val="28"/>
              </w:rPr>
              <w:t>学习软件的具体操作流程。</w:t>
            </w:r>
          </w:p>
        </w:tc>
      </w:tr>
      <w:tr w:rsidR="009A0530" w:rsidRPr="00FE1F73" w14:paraId="55DD8BE7" w14:textId="77777777" w:rsidTr="006A7DC9">
        <w:trPr>
          <w:jc w:val="center"/>
        </w:trPr>
        <w:tc>
          <w:tcPr>
            <w:tcW w:w="1271" w:type="dxa"/>
            <w:vAlign w:val="center"/>
          </w:tcPr>
          <w:p w14:paraId="547387BA" w14:textId="0B404FDD" w:rsidR="009A0530" w:rsidRPr="00FE1F73" w:rsidRDefault="009A0530" w:rsidP="006A7DC9">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网络准备</w:t>
            </w:r>
          </w:p>
        </w:tc>
        <w:tc>
          <w:tcPr>
            <w:tcW w:w="8505" w:type="dxa"/>
            <w:vAlign w:val="center"/>
          </w:tcPr>
          <w:p w14:paraId="6F2ABE90" w14:textId="6892619D" w:rsidR="009A0530" w:rsidRPr="00FE1F73" w:rsidRDefault="009A0530" w:rsidP="00246664">
            <w:pPr>
              <w:spacing w:line="300" w:lineRule="auto"/>
              <w:rPr>
                <w:rFonts w:ascii="Times New Roman" w:eastAsia="仿宋" w:hAnsi="Times New Roman"/>
                <w:sz w:val="24"/>
                <w:szCs w:val="28"/>
              </w:rPr>
            </w:pPr>
            <w:r w:rsidRPr="00FE1F73">
              <w:rPr>
                <w:rFonts w:ascii="Times New Roman" w:eastAsia="仿宋" w:hAnsi="Times New Roman"/>
                <w:sz w:val="24"/>
                <w:szCs w:val="28"/>
              </w:rPr>
              <w:t>网络良好</w:t>
            </w:r>
            <w:r w:rsidR="00303291">
              <w:rPr>
                <w:rFonts w:ascii="Times New Roman" w:eastAsia="仿宋" w:hAnsi="Times New Roman" w:hint="eastAsia"/>
                <w:sz w:val="24"/>
                <w:szCs w:val="28"/>
              </w:rPr>
              <w:t>、</w:t>
            </w:r>
            <w:r w:rsidRPr="00FE1F73">
              <w:rPr>
                <w:rFonts w:ascii="Times New Roman" w:eastAsia="仿宋" w:hAnsi="Times New Roman"/>
                <w:sz w:val="24"/>
                <w:szCs w:val="28"/>
              </w:rPr>
              <w:t>能满足</w:t>
            </w:r>
            <w:r w:rsidR="0031245E">
              <w:rPr>
                <w:rFonts w:ascii="Times New Roman" w:eastAsia="仿宋" w:hAnsi="Times New Roman" w:hint="eastAsia"/>
                <w:sz w:val="24"/>
                <w:szCs w:val="28"/>
              </w:rPr>
              <w:t>考核</w:t>
            </w:r>
            <w:r w:rsidRPr="00FE1F73">
              <w:rPr>
                <w:rFonts w:ascii="Times New Roman" w:eastAsia="仿宋" w:hAnsi="Times New Roman"/>
                <w:sz w:val="24"/>
                <w:szCs w:val="28"/>
              </w:rPr>
              <w:t>要求，保障</w:t>
            </w:r>
            <w:r w:rsidR="0059187E">
              <w:rPr>
                <w:rFonts w:ascii="Times New Roman" w:eastAsia="仿宋" w:hAnsi="Times New Roman" w:hint="eastAsia"/>
                <w:sz w:val="24"/>
                <w:szCs w:val="28"/>
              </w:rPr>
              <w:t>具备</w:t>
            </w:r>
            <w:r w:rsidR="00D86184">
              <w:rPr>
                <w:rFonts w:ascii="Times New Roman" w:eastAsia="仿宋" w:hAnsi="Times New Roman" w:hint="eastAsia"/>
                <w:sz w:val="24"/>
                <w:szCs w:val="28"/>
              </w:rPr>
              <w:t>有线宽带网络、</w:t>
            </w:r>
            <w:r w:rsidRPr="00FE1F73">
              <w:rPr>
                <w:rFonts w:ascii="Times New Roman" w:eastAsia="仿宋" w:hAnsi="Times New Roman"/>
                <w:sz w:val="24"/>
                <w:szCs w:val="28"/>
              </w:rPr>
              <w:t>WIFI</w:t>
            </w:r>
            <w:r w:rsidRPr="00FE1F73">
              <w:rPr>
                <w:rFonts w:ascii="Times New Roman" w:eastAsia="仿宋" w:hAnsi="Times New Roman"/>
                <w:sz w:val="24"/>
                <w:szCs w:val="28"/>
              </w:rPr>
              <w:t>、</w:t>
            </w:r>
            <w:r w:rsidRPr="00FE1F73">
              <w:rPr>
                <w:rFonts w:ascii="Times New Roman" w:eastAsia="仿宋" w:hAnsi="Times New Roman"/>
                <w:sz w:val="24"/>
                <w:szCs w:val="28"/>
              </w:rPr>
              <w:t>4G</w:t>
            </w:r>
            <w:r w:rsidRPr="00FE1F73">
              <w:rPr>
                <w:rFonts w:ascii="Times New Roman" w:eastAsia="仿宋" w:hAnsi="Times New Roman"/>
                <w:sz w:val="24"/>
                <w:szCs w:val="28"/>
              </w:rPr>
              <w:t>网络等两种以上网络条件</w:t>
            </w:r>
            <w:r w:rsidRPr="00FE1F73">
              <w:rPr>
                <w:rFonts w:ascii="Times New Roman" w:eastAsia="仿宋" w:hAnsi="Times New Roman" w:hint="eastAsia"/>
                <w:sz w:val="24"/>
                <w:szCs w:val="28"/>
              </w:rPr>
              <w:t>。</w:t>
            </w:r>
          </w:p>
        </w:tc>
      </w:tr>
      <w:tr w:rsidR="009A0530" w:rsidRPr="00FE1F73" w14:paraId="49668382" w14:textId="77777777" w:rsidTr="006A7DC9">
        <w:trPr>
          <w:jc w:val="center"/>
        </w:trPr>
        <w:tc>
          <w:tcPr>
            <w:tcW w:w="1271" w:type="dxa"/>
            <w:vAlign w:val="center"/>
          </w:tcPr>
          <w:p w14:paraId="38BFA9D6" w14:textId="3D4492B3" w:rsidR="009A0530" w:rsidRPr="00FE1F73" w:rsidRDefault="009A0530" w:rsidP="006A7DC9">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环境准备</w:t>
            </w:r>
          </w:p>
        </w:tc>
        <w:tc>
          <w:tcPr>
            <w:tcW w:w="8505" w:type="dxa"/>
            <w:vAlign w:val="center"/>
          </w:tcPr>
          <w:p w14:paraId="2BE348A4" w14:textId="6ECDAB62" w:rsidR="009A0530" w:rsidRPr="00FE1F73" w:rsidRDefault="009A0530" w:rsidP="00246664">
            <w:pPr>
              <w:spacing w:line="300" w:lineRule="auto"/>
              <w:rPr>
                <w:rFonts w:ascii="Times New Roman" w:eastAsia="仿宋" w:hAnsi="Times New Roman"/>
                <w:sz w:val="24"/>
                <w:szCs w:val="28"/>
              </w:rPr>
            </w:pPr>
            <w:r w:rsidRPr="00FE1F73">
              <w:rPr>
                <w:rFonts w:ascii="Times New Roman" w:eastAsia="仿宋" w:hAnsi="Times New Roman"/>
                <w:sz w:val="24"/>
                <w:szCs w:val="28"/>
              </w:rPr>
              <w:t>独立</w:t>
            </w:r>
            <w:r w:rsidR="00D86184" w:rsidRPr="00FE1F73">
              <w:rPr>
                <w:rFonts w:ascii="Times New Roman" w:eastAsia="仿宋" w:hAnsi="Times New Roman"/>
                <w:sz w:val="24"/>
                <w:szCs w:val="28"/>
              </w:rPr>
              <w:t>安静</w:t>
            </w:r>
            <w:r w:rsidRPr="00FE1F73">
              <w:rPr>
                <w:rFonts w:ascii="Times New Roman" w:eastAsia="仿宋" w:hAnsi="Times New Roman"/>
                <w:sz w:val="24"/>
                <w:szCs w:val="28"/>
              </w:rPr>
              <w:t>的</w:t>
            </w:r>
            <w:r w:rsidR="0031245E">
              <w:rPr>
                <w:rFonts w:ascii="Times New Roman" w:eastAsia="仿宋" w:hAnsi="Times New Roman" w:hint="eastAsia"/>
                <w:sz w:val="24"/>
                <w:szCs w:val="28"/>
              </w:rPr>
              <w:t>考核</w:t>
            </w:r>
            <w:r w:rsidRPr="00FE1F73">
              <w:rPr>
                <w:rFonts w:ascii="Times New Roman" w:eastAsia="仿宋" w:hAnsi="Times New Roman"/>
                <w:sz w:val="24"/>
                <w:szCs w:val="28"/>
              </w:rPr>
              <w:t>房间，灯光明亮不逆光。可视范围内不能有任何</w:t>
            </w:r>
            <w:r w:rsidR="0031245E">
              <w:rPr>
                <w:rFonts w:ascii="Times New Roman" w:eastAsia="仿宋" w:hAnsi="Times New Roman" w:hint="eastAsia"/>
                <w:sz w:val="24"/>
                <w:szCs w:val="28"/>
              </w:rPr>
              <w:t>考核</w:t>
            </w:r>
            <w:r w:rsidRPr="00FE1F73">
              <w:rPr>
                <w:rFonts w:ascii="Times New Roman" w:eastAsia="仿宋" w:hAnsi="Times New Roman"/>
                <w:sz w:val="24"/>
                <w:szCs w:val="28"/>
              </w:rPr>
              <w:t>相关资料，不能有其他人在场。</w:t>
            </w:r>
          </w:p>
        </w:tc>
      </w:tr>
    </w:tbl>
    <w:p w14:paraId="5E640E9F" w14:textId="6334B314" w:rsidR="002522F7" w:rsidRPr="00FE1F73" w:rsidRDefault="002522F7"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如</w:t>
      </w:r>
      <w:r w:rsidR="00C2479A" w:rsidRPr="00FE1F73">
        <w:rPr>
          <w:rFonts w:ascii="Times New Roman" w:eastAsia="仿宋" w:hAnsi="Times New Roman" w:hint="eastAsia"/>
          <w:color w:val="000000"/>
          <w:sz w:val="28"/>
          <w:szCs w:val="28"/>
        </w:rPr>
        <w:t>招生</w:t>
      </w:r>
      <w:r w:rsidRPr="00FE1F73">
        <w:rPr>
          <w:rFonts w:ascii="Times New Roman" w:eastAsia="仿宋" w:hAnsi="Times New Roman" w:hint="eastAsia"/>
          <w:color w:val="000000"/>
          <w:sz w:val="28"/>
          <w:szCs w:val="28"/>
        </w:rPr>
        <w:t>院部对</w:t>
      </w:r>
      <w:r w:rsidR="001700FF" w:rsidRPr="00FE1F73">
        <w:rPr>
          <w:rFonts w:ascii="Times New Roman" w:eastAsia="仿宋" w:hAnsi="Times New Roman" w:hint="eastAsia"/>
          <w:color w:val="000000"/>
          <w:sz w:val="28"/>
          <w:szCs w:val="28"/>
        </w:rPr>
        <w:t>网络远程</w:t>
      </w:r>
      <w:r w:rsidR="007839A9">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相关</w:t>
      </w:r>
      <w:r w:rsidR="001700FF" w:rsidRPr="00FE1F73">
        <w:rPr>
          <w:rFonts w:ascii="Times New Roman" w:eastAsia="仿宋" w:hAnsi="Times New Roman" w:hint="eastAsia"/>
          <w:color w:val="000000"/>
          <w:sz w:val="28"/>
          <w:szCs w:val="28"/>
        </w:rPr>
        <w:t>设备及环境</w:t>
      </w:r>
      <w:r w:rsidRPr="00FE1F73">
        <w:rPr>
          <w:rFonts w:ascii="Times New Roman" w:eastAsia="仿宋" w:hAnsi="Times New Roman" w:hint="eastAsia"/>
          <w:color w:val="000000"/>
          <w:sz w:val="28"/>
          <w:szCs w:val="28"/>
        </w:rPr>
        <w:t>有特殊规定，以招生院部规定为准。</w:t>
      </w:r>
    </w:p>
    <w:p w14:paraId="4517F30A" w14:textId="77C6F66E" w:rsidR="00463A13" w:rsidRPr="00FE1F73"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00CF21B1">
        <w:rPr>
          <w:rFonts w:ascii="Times New Roman" w:eastAsia="仿宋" w:hAnsi="Times New Roman" w:hint="eastAsia"/>
          <w:color w:val="000000"/>
          <w:sz w:val="28"/>
          <w:szCs w:val="28"/>
        </w:rPr>
        <w:t>二</w:t>
      </w:r>
      <w:r w:rsidRPr="00FE1F73">
        <w:rPr>
          <w:rFonts w:ascii="Times New Roman" w:eastAsia="仿宋" w:hAnsi="Times New Roman" w:hint="eastAsia"/>
          <w:color w:val="000000"/>
          <w:sz w:val="28"/>
          <w:szCs w:val="28"/>
        </w:rPr>
        <w:t>）考试用品</w:t>
      </w:r>
    </w:p>
    <w:p w14:paraId="259EEF72" w14:textId="13BF7220" w:rsidR="00AC5C9E" w:rsidRPr="00FE1F73"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1.</w:t>
      </w:r>
      <w:r w:rsidRPr="00FE1F73">
        <w:rPr>
          <w:rFonts w:ascii="Times New Roman" w:eastAsia="仿宋" w:hAnsi="Times New Roman"/>
          <w:color w:val="000000"/>
          <w:sz w:val="28"/>
          <w:szCs w:val="28"/>
        </w:rPr>
        <w:t xml:space="preserve"> </w:t>
      </w:r>
      <w:r w:rsidRPr="00FE1F73">
        <w:rPr>
          <w:rFonts w:ascii="Times New Roman" w:eastAsia="仿宋" w:hAnsi="Times New Roman" w:hint="eastAsia"/>
          <w:color w:val="000000"/>
          <w:sz w:val="28"/>
          <w:szCs w:val="28"/>
        </w:rPr>
        <w:t>本人有效的居民身份证。</w:t>
      </w:r>
    </w:p>
    <w:p w14:paraId="3289DFBC" w14:textId="26E8D6F1" w:rsidR="00463A13" w:rsidRPr="00FE1F73"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w:t>
      </w:r>
      <w:r w:rsidRPr="00FE1F73">
        <w:rPr>
          <w:rFonts w:ascii="Times New Roman" w:eastAsia="仿宋" w:hAnsi="Times New Roman"/>
          <w:color w:val="000000"/>
          <w:sz w:val="28"/>
          <w:szCs w:val="28"/>
        </w:rPr>
        <w:t xml:space="preserve"> </w:t>
      </w:r>
      <w:r w:rsidR="00246664">
        <w:rPr>
          <w:rFonts w:ascii="Times New Roman" w:eastAsia="仿宋" w:hAnsi="Times New Roman" w:hint="eastAsia"/>
          <w:color w:val="000000"/>
          <w:sz w:val="28"/>
          <w:szCs w:val="28"/>
        </w:rPr>
        <w:t>在</w:t>
      </w:r>
      <w:r w:rsidR="00246664" w:rsidRPr="00246664">
        <w:rPr>
          <w:rFonts w:ascii="Times New Roman" w:eastAsia="仿宋" w:hAnsi="Times New Roman" w:hint="eastAsia"/>
          <w:color w:val="000000"/>
          <w:sz w:val="28"/>
          <w:szCs w:val="28"/>
        </w:rPr>
        <w:t>东北师范大学研究生招生管理信息系统（</w:t>
      </w:r>
      <w:r w:rsidR="00246664" w:rsidRPr="00246664">
        <w:rPr>
          <w:rFonts w:ascii="Times New Roman" w:eastAsia="仿宋" w:hAnsi="Times New Roman"/>
          <w:color w:val="000000"/>
          <w:sz w:val="28"/>
          <w:szCs w:val="28"/>
        </w:rPr>
        <w:t>http://yzb.nenu.edu.cn/</w:t>
      </w:r>
      <w:r w:rsidR="00246664" w:rsidRPr="00246664">
        <w:rPr>
          <w:rFonts w:ascii="Times New Roman" w:eastAsia="仿宋" w:hAnsi="Times New Roman"/>
          <w:color w:val="000000"/>
          <w:sz w:val="28"/>
          <w:szCs w:val="28"/>
        </w:rPr>
        <w:t>）</w:t>
      </w:r>
      <w:r w:rsidR="00246664">
        <w:rPr>
          <w:rFonts w:ascii="Times New Roman" w:eastAsia="仿宋" w:hAnsi="Times New Roman" w:hint="eastAsia"/>
          <w:color w:val="000000"/>
          <w:sz w:val="28"/>
          <w:szCs w:val="28"/>
        </w:rPr>
        <w:t>中下载并打印的</w:t>
      </w:r>
      <w:r w:rsidR="00CF21B1">
        <w:rPr>
          <w:rFonts w:ascii="Times New Roman" w:eastAsia="仿宋" w:hAnsi="Times New Roman" w:hint="eastAsia"/>
          <w:color w:val="000000"/>
          <w:sz w:val="28"/>
          <w:szCs w:val="28"/>
        </w:rPr>
        <w:t>《</w:t>
      </w:r>
      <w:r w:rsidR="00CF21B1" w:rsidRPr="00CF21B1">
        <w:rPr>
          <w:rFonts w:ascii="Times New Roman" w:eastAsia="仿宋" w:hAnsi="Times New Roman" w:hint="eastAsia"/>
          <w:color w:val="000000"/>
          <w:sz w:val="28"/>
          <w:szCs w:val="28"/>
        </w:rPr>
        <w:t>东北师范大学</w:t>
      </w:r>
      <w:r w:rsidR="00CF21B1" w:rsidRPr="00CF21B1">
        <w:rPr>
          <w:rFonts w:ascii="Times New Roman" w:eastAsia="仿宋" w:hAnsi="Times New Roman"/>
          <w:color w:val="000000"/>
          <w:sz w:val="28"/>
          <w:szCs w:val="28"/>
        </w:rPr>
        <w:t>2020</w:t>
      </w:r>
      <w:r w:rsidR="00CF21B1" w:rsidRPr="00CF21B1">
        <w:rPr>
          <w:rFonts w:ascii="Times New Roman" w:eastAsia="仿宋" w:hAnsi="Times New Roman"/>
          <w:color w:val="000000"/>
          <w:sz w:val="28"/>
          <w:szCs w:val="28"/>
        </w:rPr>
        <w:t>年博士研究生招生考试报名信息表</w:t>
      </w:r>
      <w:r w:rsidR="00CF21B1">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w:t>
      </w:r>
    </w:p>
    <w:p w14:paraId="6D47CB57" w14:textId="77777777" w:rsidR="00CF21B1"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3.</w:t>
      </w:r>
      <w:r w:rsidRPr="00FE1F73">
        <w:rPr>
          <w:rFonts w:ascii="Times New Roman" w:eastAsia="仿宋" w:hAnsi="Times New Roman"/>
          <w:color w:val="000000"/>
          <w:sz w:val="28"/>
          <w:szCs w:val="28"/>
        </w:rPr>
        <w:t xml:space="preserve"> </w:t>
      </w:r>
      <w:r w:rsidR="00C2479A" w:rsidRPr="00FE1F73">
        <w:rPr>
          <w:rFonts w:ascii="Times New Roman" w:eastAsia="仿宋" w:hAnsi="Times New Roman" w:hint="eastAsia"/>
          <w:color w:val="000000"/>
          <w:sz w:val="28"/>
          <w:szCs w:val="28"/>
        </w:rPr>
        <w:t>招生</w:t>
      </w:r>
      <w:r w:rsidRPr="00FE1F73">
        <w:rPr>
          <w:rFonts w:ascii="Times New Roman" w:eastAsia="仿宋" w:hAnsi="Times New Roman" w:hint="eastAsia"/>
          <w:color w:val="000000"/>
          <w:sz w:val="28"/>
          <w:szCs w:val="28"/>
        </w:rPr>
        <w:t>院部要求准备的其他考试用品。</w:t>
      </w:r>
    </w:p>
    <w:p w14:paraId="23F7A64F" w14:textId="5D3B108D" w:rsidR="00CF21B1" w:rsidRPr="00FE1F73" w:rsidRDefault="00CF21B1"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三</w:t>
      </w:r>
      <w:r w:rsidRPr="00FE1F73">
        <w:rPr>
          <w:rFonts w:ascii="Times New Roman" w:eastAsia="仿宋" w:hAnsi="Times New Roman" w:hint="eastAsia"/>
          <w:color w:val="000000"/>
          <w:sz w:val="28"/>
          <w:szCs w:val="28"/>
        </w:rPr>
        <w:t>）</w:t>
      </w:r>
      <w:r w:rsidR="00246664">
        <w:rPr>
          <w:rFonts w:ascii="Times New Roman" w:eastAsia="仿宋" w:hAnsi="Times New Roman" w:hint="eastAsia"/>
          <w:color w:val="000000"/>
          <w:sz w:val="28"/>
          <w:szCs w:val="28"/>
        </w:rPr>
        <w:t>提交</w:t>
      </w:r>
      <w:r w:rsidRPr="00FE1F73">
        <w:rPr>
          <w:rFonts w:ascii="Times New Roman" w:eastAsia="仿宋" w:hAnsi="Times New Roman" w:hint="eastAsia"/>
          <w:color w:val="000000"/>
          <w:sz w:val="28"/>
          <w:szCs w:val="28"/>
        </w:rPr>
        <w:t>材料</w:t>
      </w:r>
    </w:p>
    <w:p w14:paraId="6EB3FD56" w14:textId="3DF6D5B4" w:rsidR="00CF21B1" w:rsidRPr="00FE1F73" w:rsidRDefault="00CF21B1"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考生须提前准备</w:t>
      </w:r>
      <w:r w:rsidR="006A7DC9">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并</w:t>
      </w:r>
      <w:r w:rsidR="006A7DC9">
        <w:rPr>
          <w:rFonts w:ascii="Times New Roman" w:eastAsia="仿宋" w:hAnsi="Times New Roman" w:hint="eastAsia"/>
          <w:color w:val="000000"/>
          <w:sz w:val="28"/>
          <w:szCs w:val="28"/>
        </w:rPr>
        <w:t>按照</w:t>
      </w:r>
      <w:r>
        <w:rPr>
          <w:rFonts w:ascii="Times New Roman" w:eastAsia="仿宋" w:hAnsi="Times New Roman" w:hint="eastAsia"/>
          <w:color w:val="000000"/>
          <w:sz w:val="28"/>
          <w:szCs w:val="28"/>
        </w:rPr>
        <w:t>招生院部</w:t>
      </w:r>
      <w:r w:rsidR="006A7DC9">
        <w:rPr>
          <w:rFonts w:ascii="Times New Roman" w:eastAsia="仿宋" w:hAnsi="Times New Roman" w:hint="eastAsia"/>
          <w:color w:val="000000"/>
          <w:sz w:val="28"/>
          <w:szCs w:val="28"/>
        </w:rPr>
        <w:t>要求在</w:t>
      </w:r>
      <w:r>
        <w:rPr>
          <w:rFonts w:ascii="Times New Roman" w:eastAsia="仿宋" w:hAnsi="Times New Roman" w:hint="eastAsia"/>
          <w:color w:val="000000"/>
          <w:sz w:val="28"/>
          <w:szCs w:val="28"/>
        </w:rPr>
        <w:t>规定时间</w:t>
      </w:r>
      <w:r w:rsidRPr="00CF21B1">
        <w:rPr>
          <w:rFonts w:ascii="Times New Roman" w:eastAsia="仿宋" w:hAnsi="Times New Roman" w:hint="eastAsia"/>
          <w:color w:val="000000"/>
          <w:sz w:val="28"/>
          <w:szCs w:val="28"/>
        </w:rPr>
        <w:t>通过指定方式提交</w:t>
      </w:r>
      <w:r w:rsidRPr="00FE1F73">
        <w:rPr>
          <w:rFonts w:ascii="Times New Roman" w:eastAsia="仿宋" w:hAnsi="Times New Roman" w:hint="eastAsia"/>
          <w:color w:val="000000"/>
          <w:sz w:val="28"/>
          <w:szCs w:val="28"/>
        </w:rPr>
        <w:t>如下材料电子版文件：</w:t>
      </w:r>
    </w:p>
    <w:p w14:paraId="0A0AC7E1" w14:textId="4171241F" w:rsidR="00CF21B1" w:rsidRDefault="00CF21B1"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1.</w:t>
      </w:r>
      <w:r w:rsidRPr="00FE1F73">
        <w:rPr>
          <w:rFonts w:ascii="Times New Roman" w:eastAsia="仿宋" w:hAnsi="Times New Roman"/>
          <w:color w:val="000000"/>
          <w:sz w:val="28"/>
          <w:szCs w:val="28"/>
        </w:rPr>
        <w:t xml:space="preserve"> </w:t>
      </w:r>
      <w:r w:rsidR="00035827">
        <w:rPr>
          <w:rFonts w:ascii="Times New Roman" w:eastAsia="仿宋" w:hAnsi="Times New Roman" w:hint="eastAsia"/>
          <w:color w:val="000000"/>
          <w:sz w:val="28"/>
          <w:szCs w:val="28"/>
        </w:rPr>
        <w:t>“</w:t>
      </w:r>
      <w:r w:rsidR="001E199C">
        <w:rPr>
          <w:rFonts w:ascii="Times New Roman" w:eastAsia="仿宋" w:hAnsi="Times New Roman" w:hint="eastAsia"/>
          <w:color w:val="000000"/>
          <w:sz w:val="28"/>
          <w:szCs w:val="28"/>
        </w:rPr>
        <w:t>普通招考</w:t>
      </w:r>
      <w:r w:rsidR="00035827">
        <w:rPr>
          <w:rFonts w:ascii="Times New Roman" w:eastAsia="仿宋" w:hAnsi="Times New Roman" w:hint="eastAsia"/>
          <w:color w:val="000000"/>
          <w:sz w:val="28"/>
          <w:szCs w:val="28"/>
        </w:rPr>
        <w:t>”</w:t>
      </w:r>
      <w:r w:rsidRPr="004D2B61">
        <w:rPr>
          <w:rFonts w:ascii="Times New Roman" w:eastAsia="仿宋" w:hAnsi="Times New Roman"/>
          <w:color w:val="000000"/>
          <w:sz w:val="28"/>
          <w:szCs w:val="28"/>
        </w:rPr>
        <w:t>考生</w:t>
      </w:r>
      <w:r w:rsidR="001E199C">
        <w:rPr>
          <w:rFonts w:ascii="Times New Roman" w:eastAsia="仿宋" w:hAnsi="Times New Roman" w:hint="eastAsia"/>
          <w:color w:val="000000"/>
          <w:sz w:val="28"/>
          <w:szCs w:val="28"/>
        </w:rPr>
        <w:t>和</w:t>
      </w:r>
      <w:r w:rsidR="00035827">
        <w:rPr>
          <w:rFonts w:ascii="Times New Roman" w:eastAsia="仿宋" w:hAnsi="Times New Roman" w:hint="eastAsia"/>
          <w:color w:val="000000"/>
          <w:sz w:val="28"/>
          <w:szCs w:val="28"/>
        </w:rPr>
        <w:t>“</w:t>
      </w:r>
      <w:r w:rsidR="001E199C">
        <w:rPr>
          <w:rFonts w:ascii="Times New Roman" w:eastAsia="仿宋" w:hAnsi="Times New Roman" w:hint="eastAsia"/>
          <w:color w:val="000000"/>
          <w:sz w:val="28"/>
          <w:szCs w:val="28"/>
        </w:rPr>
        <w:t>申请</w:t>
      </w:r>
      <w:r w:rsidR="00035827">
        <w:rPr>
          <w:rFonts w:ascii="Times New Roman" w:eastAsia="仿宋" w:hAnsi="Times New Roman" w:hint="eastAsia"/>
          <w:color w:val="000000"/>
          <w:sz w:val="28"/>
          <w:szCs w:val="28"/>
        </w:rPr>
        <w:t>-</w:t>
      </w:r>
      <w:r w:rsidR="001E199C">
        <w:rPr>
          <w:rFonts w:ascii="Times New Roman" w:eastAsia="仿宋" w:hAnsi="Times New Roman" w:hint="eastAsia"/>
          <w:color w:val="000000"/>
          <w:sz w:val="28"/>
          <w:szCs w:val="28"/>
        </w:rPr>
        <w:t>考核</w:t>
      </w:r>
      <w:r w:rsidR="00035827">
        <w:rPr>
          <w:rFonts w:ascii="Times New Roman" w:eastAsia="仿宋" w:hAnsi="Times New Roman" w:hint="eastAsia"/>
          <w:color w:val="000000"/>
          <w:sz w:val="28"/>
          <w:szCs w:val="28"/>
        </w:rPr>
        <w:t>”</w:t>
      </w:r>
      <w:r w:rsidR="001E199C">
        <w:rPr>
          <w:rFonts w:ascii="Times New Roman" w:eastAsia="仿宋" w:hAnsi="Times New Roman" w:hint="eastAsia"/>
          <w:color w:val="000000"/>
          <w:sz w:val="28"/>
          <w:szCs w:val="28"/>
        </w:rPr>
        <w:t>考生</w:t>
      </w:r>
      <w:r w:rsidRPr="004D2B61">
        <w:rPr>
          <w:rFonts w:ascii="Times New Roman" w:eastAsia="仿宋" w:hAnsi="Times New Roman"/>
          <w:color w:val="000000"/>
          <w:sz w:val="28"/>
          <w:szCs w:val="28"/>
        </w:rPr>
        <w:t>须提交材料：</w:t>
      </w:r>
    </w:p>
    <w:p w14:paraId="2869E7FB" w14:textId="2667E883" w:rsidR="00246664" w:rsidRDefault="00CF21B1"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1</w:t>
      </w:r>
      <w:r>
        <w:rPr>
          <w:rFonts w:ascii="Times New Roman" w:eastAsia="仿宋" w:hAnsi="Times New Roman" w:hint="eastAsia"/>
          <w:color w:val="000000"/>
          <w:sz w:val="28"/>
          <w:szCs w:val="28"/>
        </w:rPr>
        <w:t>）</w:t>
      </w:r>
      <w:r w:rsidR="00246664">
        <w:rPr>
          <w:rFonts w:ascii="Times New Roman" w:eastAsia="仿宋" w:hAnsi="Times New Roman" w:hint="eastAsia"/>
          <w:color w:val="000000"/>
          <w:sz w:val="28"/>
          <w:szCs w:val="28"/>
        </w:rPr>
        <w:t>如实填写</w:t>
      </w:r>
      <w:r w:rsidR="003F5D1A">
        <w:rPr>
          <w:rFonts w:ascii="Times New Roman" w:eastAsia="仿宋" w:hAnsi="Times New Roman" w:hint="eastAsia"/>
          <w:color w:val="000000"/>
          <w:sz w:val="28"/>
          <w:szCs w:val="28"/>
        </w:rPr>
        <w:t>并由本人签字确认的</w:t>
      </w:r>
      <w:r w:rsidR="00246664">
        <w:rPr>
          <w:rFonts w:ascii="Times New Roman" w:eastAsia="仿宋" w:hAnsi="Times New Roman" w:hint="eastAsia"/>
          <w:color w:val="000000"/>
          <w:sz w:val="28"/>
          <w:szCs w:val="28"/>
        </w:rPr>
        <w:t>各招生院部</w:t>
      </w:r>
      <w:r w:rsidR="003F5D1A">
        <w:rPr>
          <w:rFonts w:ascii="Times New Roman" w:eastAsia="仿宋" w:hAnsi="Times New Roman" w:hint="eastAsia"/>
          <w:color w:val="000000"/>
          <w:sz w:val="28"/>
          <w:szCs w:val="28"/>
        </w:rPr>
        <w:t>网站发布的《</w:t>
      </w:r>
      <w:r w:rsidR="003F5D1A">
        <w:rPr>
          <w:rFonts w:ascii="Times New Roman" w:eastAsia="仿宋" w:hAnsi="Times New Roman" w:hint="eastAsia"/>
          <w:color w:val="000000"/>
          <w:sz w:val="28"/>
          <w:szCs w:val="28"/>
        </w:rPr>
        <w:t>2020</w:t>
      </w:r>
      <w:r w:rsidR="003F5D1A">
        <w:rPr>
          <w:rFonts w:ascii="Times New Roman" w:eastAsia="仿宋" w:hAnsi="Times New Roman" w:hint="eastAsia"/>
          <w:color w:val="000000"/>
          <w:sz w:val="28"/>
          <w:szCs w:val="28"/>
        </w:rPr>
        <w:t>年博士研究生网络远程考核考生反馈表》。</w:t>
      </w:r>
    </w:p>
    <w:p w14:paraId="5AA2AB20" w14:textId="49982345" w:rsidR="00CF21B1" w:rsidRDefault="003F5D1A"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2</w:t>
      </w:r>
      <w:r>
        <w:rPr>
          <w:rFonts w:ascii="Times New Roman" w:eastAsia="仿宋" w:hAnsi="Times New Roman" w:hint="eastAsia"/>
          <w:color w:val="000000"/>
          <w:sz w:val="28"/>
          <w:szCs w:val="28"/>
        </w:rPr>
        <w:t>）</w:t>
      </w:r>
      <w:r w:rsidR="00CF21B1" w:rsidRPr="00FE1F73">
        <w:rPr>
          <w:rFonts w:ascii="Times New Roman" w:eastAsia="仿宋" w:hAnsi="Times New Roman" w:hint="eastAsia"/>
          <w:color w:val="000000"/>
          <w:sz w:val="28"/>
          <w:szCs w:val="28"/>
        </w:rPr>
        <w:t>已仔细阅读</w:t>
      </w:r>
      <w:r w:rsidR="00CF21B1">
        <w:rPr>
          <w:rFonts w:ascii="Times New Roman" w:eastAsia="仿宋" w:hAnsi="Times New Roman" w:hint="eastAsia"/>
          <w:color w:val="000000"/>
          <w:sz w:val="28"/>
          <w:szCs w:val="28"/>
        </w:rPr>
        <w:t>相关法律法规、</w:t>
      </w:r>
      <w:r w:rsidR="00CF21B1" w:rsidRPr="00FE1F73">
        <w:rPr>
          <w:rFonts w:ascii="Times New Roman" w:eastAsia="仿宋" w:hAnsi="Times New Roman" w:hint="eastAsia"/>
          <w:color w:val="000000"/>
          <w:sz w:val="28"/>
          <w:szCs w:val="28"/>
        </w:rPr>
        <w:t>《东北师范大学</w:t>
      </w:r>
      <w:r w:rsidR="00CF21B1" w:rsidRPr="00FE1F73">
        <w:rPr>
          <w:rFonts w:ascii="Times New Roman" w:eastAsia="仿宋" w:hAnsi="Times New Roman"/>
          <w:color w:val="000000"/>
          <w:sz w:val="28"/>
          <w:szCs w:val="28"/>
        </w:rPr>
        <w:t>2020</w:t>
      </w:r>
      <w:r w:rsidR="00CF21B1" w:rsidRPr="00FE1F73">
        <w:rPr>
          <w:rFonts w:ascii="Times New Roman" w:eastAsia="仿宋" w:hAnsi="Times New Roman"/>
          <w:color w:val="000000"/>
          <w:sz w:val="28"/>
          <w:szCs w:val="28"/>
        </w:rPr>
        <w:t>年</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CF21B1">
        <w:rPr>
          <w:rFonts w:ascii="Times New Roman" w:eastAsia="仿宋" w:hAnsi="Times New Roman" w:hint="eastAsia"/>
          <w:color w:val="000000"/>
          <w:sz w:val="28"/>
          <w:szCs w:val="28"/>
        </w:rPr>
        <w:t>网络远程考核</w:t>
      </w:r>
      <w:r w:rsidR="00CF21B1" w:rsidRPr="00FE1F73">
        <w:rPr>
          <w:rFonts w:ascii="Times New Roman" w:eastAsia="仿宋" w:hAnsi="Times New Roman"/>
          <w:color w:val="000000"/>
          <w:sz w:val="28"/>
          <w:szCs w:val="28"/>
        </w:rPr>
        <w:t>考场规则</w:t>
      </w:r>
      <w:r w:rsidR="00CF21B1" w:rsidRPr="00FE1F73">
        <w:rPr>
          <w:rFonts w:ascii="Times New Roman" w:eastAsia="仿宋" w:hAnsi="Times New Roman" w:hint="eastAsia"/>
          <w:color w:val="000000"/>
          <w:sz w:val="28"/>
          <w:szCs w:val="28"/>
        </w:rPr>
        <w:t>》（参见附件</w:t>
      </w:r>
      <w:r w:rsidR="00CF21B1">
        <w:rPr>
          <w:rFonts w:ascii="Times New Roman" w:eastAsia="仿宋" w:hAnsi="Times New Roman" w:hint="eastAsia"/>
          <w:color w:val="000000"/>
          <w:sz w:val="28"/>
          <w:szCs w:val="28"/>
        </w:rPr>
        <w:t>1</w:t>
      </w:r>
      <w:r w:rsidR="00CF21B1" w:rsidRPr="00FE1F73">
        <w:rPr>
          <w:rFonts w:ascii="Times New Roman" w:eastAsia="仿宋" w:hAnsi="Times New Roman" w:hint="eastAsia"/>
          <w:color w:val="000000"/>
          <w:sz w:val="28"/>
          <w:szCs w:val="28"/>
        </w:rPr>
        <w:t>）</w:t>
      </w:r>
      <w:r w:rsidR="00CF21B1">
        <w:rPr>
          <w:rFonts w:ascii="Times New Roman" w:eastAsia="仿宋" w:hAnsi="Times New Roman" w:hint="eastAsia"/>
          <w:color w:val="000000"/>
          <w:sz w:val="28"/>
          <w:szCs w:val="28"/>
        </w:rPr>
        <w:t>等</w:t>
      </w:r>
      <w:r w:rsidR="00CF21B1" w:rsidRPr="004D2B61">
        <w:rPr>
          <w:rFonts w:ascii="Times New Roman" w:eastAsia="仿宋" w:hAnsi="Times New Roman" w:hint="eastAsia"/>
          <w:color w:val="000000"/>
          <w:sz w:val="28"/>
          <w:szCs w:val="28"/>
        </w:rPr>
        <w:t>东北师范大学</w:t>
      </w:r>
      <w:r w:rsidR="00CF21B1" w:rsidRPr="004D2B61">
        <w:rPr>
          <w:rFonts w:ascii="Times New Roman" w:eastAsia="仿宋" w:hAnsi="Times New Roman"/>
          <w:color w:val="000000"/>
          <w:sz w:val="28"/>
          <w:szCs w:val="28"/>
        </w:rPr>
        <w:t>发布的关于</w:t>
      </w:r>
      <w:r w:rsidR="00CF21B1" w:rsidRPr="004D2B61">
        <w:rPr>
          <w:rFonts w:ascii="Times New Roman" w:eastAsia="仿宋" w:hAnsi="Times New Roman" w:hint="eastAsia"/>
          <w:color w:val="000000"/>
          <w:sz w:val="28"/>
          <w:szCs w:val="28"/>
        </w:rPr>
        <w:t>博</w:t>
      </w:r>
      <w:r w:rsidR="00CF21B1" w:rsidRPr="004D2B61">
        <w:rPr>
          <w:rFonts w:ascii="Times New Roman" w:eastAsia="仿宋" w:hAnsi="Times New Roman"/>
          <w:color w:val="000000"/>
          <w:sz w:val="28"/>
          <w:szCs w:val="28"/>
        </w:rPr>
        <w:t>士研究生</w:t>
      </w:r>
      <w:r w:rsidR="00CF21B1" w:rsidRPr="004D2B61">
        <w:rPr>
          <w:rFonts w:ascii="Times New Roman" w:eastAsia="仿宋" w:hAnsi="Times New Roman" w:hint="eastAsia"/>
          <w:color w:val="000000"/>
          <w:sz w:val="28"/>
          <w:szCs w:val="28"/>
        </w:rPr>
        <w:t>网络远程考核</w:t>
      </w:r>
      <w:r w:rsidR="00CF21B1" w:rsidRPr="004D2B61">
        <w:rPr>
          <w:rFonts w:ascii="Times New Roman" w:eastAsia="仿宋" w:hAnsi="Times New Roman"/>
          <w:color w:val="000000"/>
          <w:sz w:val="28"/>
          <w:szCs w:val="28"/>
        </w:rPr>
        <w:t>的相关规定及要求</w:t>
      </w:r>
      <w:r w:rsidR="00CF21B1" w:rsidRPr="00FE1F73">
        <w:rPr>
          <w:rFonts w:ascii="Times New Roman" w:eastAsia="仿宋" w:hAnsi="Times New Roman" w:hint="eastAsia"/>
          <w:color w:val="000000"/>
          <w:sz w:val="28"/>
          <w:szCs w:val="28"/>
        </w:rPr>
        <w:t>后，本人签字确认的《东北师范大学</w:t>
      </w:r>
      <w:r w:rsidR="00CF21B1" w:rsidRPr="00FE1F73">
        <w:rPr>
          <w:rFonts w:ascii="Times New Roman" w:eastAsia="仿宋" w:hAnsi="Times New Roman"/>
          <w:color w:val="000000"/>
          <w:sz w:val="28"/>
          <w:szCs w:val="28"/>
        </w:rPr>
        <w:t>2020</w:t>
      </w:r>
      <w:r w:rsidR="00CF21B1" w:rsidRPr="00FE1F73">
        <w:rPr>
          <w:rFonts w:ascii="Times New Roman" w:eastAsia="仿宋" w:hAnsi="Times New Roman"/>
          <w:color w:val="000000"/>
          <w:sz w:val="28"/>
          <w:szCs w:val="28"/>
        </w:rPr>
        <w:t>年</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lastRenderedPageBreak/>
        <w:t>士研究生</w:t>
      </w:r>
      <w:r w:rsidR="007B7EE4">
        <w:rPr>
          <w:rFonts w:ascii="Times New Roman" w:eastAsia="仿宋" w:hAnsi="Times New Roman" w:hint="eastAsia"/>
          <w:color w:val="000000"/>
          <w:sz w:val="28"/>
          <w:szCs w:val="28"/>
        </w:rPr>
        <w:t>招生考试考生</w:t>
      </w:r>
      <w:r w:rsidR="00CF21B1" w:rsidRPr="00FE1F73">
        <w:rPr>
          <w:rFonts w:ascii="Times New Roman" w:eastAsia="仿宋" w:hAnsi="Times New Roman"/>
          <w:color w:val="000000"/>
          <w:sz w:val="28"/>
          <w:szCs w:val="28"/>
        </w:rPr>
        <w:t>诚信承诺书》</w:t>
      </w:r>
      <w:r w:rsidR="00CF21B1" w:rsidRPr="00FE1F73">
        <w:rPr>
          <w:rFonts w:ascii="Times New Roman" w:eastAsia="仿宋" w:hAnsi="Times New Roman" w:hint="eastAsia"/>
          <w:color w:val="000000"/>
          <w:sz w:val="28"/>
          <w:szCs w:val="28"/>
        </w:rPr>
        <w:t>（参见附件</w:t>
      </w:r>
      <w:r w:rsidR="00CF21B1">
        <w:rPr>
          <w:rFonts w:ascii="Times New Roman" w:eastAsia="仿宋" w:hAnsi="Times New Roman" w:hint="eastAsia"/>
          <w:color w:val="000000"/>
          <w:sz w:val="28"/>
          <w:szCs w:val="28"/>
        </w:rPr>
        <w:t>2</w:t>
      </w:r>
      <w:r w:rsidR="00CF21B1" w:rsidRPr="00FE1F73">
        <w:rPr>
          <w:rFonts w:ascii="Times New Roman" w:eastAsia="仿宋" w:hAnsi="Times New Roman" w:hint="eastAsia"/>
          <w:color w:val="000000"/>
          <w:sz w:val="28"/>
          <w:szCs w:val="28"/>
        </w:rPr>
        <w:t>）。</w:t>
      </w:r>
    </w:p>
    <w:p w14:paraId="67A9C858" w14:textId="10F4C42E" w:rsidR="00127986" w:rsidRPr="00FE1F73" w:rsidRDefault="00127986"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2.</w:t>
      </w:r>
      <w:r>
        <w:rPr>
          <w:rFonts w:ascii="Times New Roman" w:eastAsia="仿宋" w:hAnsi="Times New Roman"/>
          <w:color w:val="000000"/>
          <w:sz w:val="28"/>
          <w:szCs w:val="28"/>
        </w:rPr>
        <w:t xml:space="preserve"> </w:t>
      </w:r>
      <w:r w:rsidR="00035827">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普通招考</w:t>
      </w:r>
      <w:r w:rsidR="00035827">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考生须提交的其他材料：</w:t>
      </w:r>
    </w:p>
    <w:p w14:paraId="2D8BC0CB" w14:textId="6C8DF7CA" w:rsidR="00CF21B1" w:rsidRPr="00FE1F73" w:rsidRDefault="00CF21B1"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w:t>
      </w:r>
      <w:r w:rsidR="00127986">
        <w:rPr>
          <w:rFonts w:ascii="Times New Roman" w:eastAsia="仿宋" w:hAnsi="Times New Roman" w:hint="eastAsia"/>
          <w:color w:val="000000"/>
          <w:sz w:val="28"/>
          <w:szCs w:val="28"/>
        </w:rPr>
        <w:t>1</w:t>
      </w:r>
      <w:r>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有效居民身份证正反面。</w:t>
      </w:r>
    </w:p>
    <w:p w14:paraId="6570013D" w14:textId="1D67E58A" w:rsidR="00CF21B1" w:rsidRPr="004D2B61" w:rsidRDefault="00CF21B1" w:rsidP="00246664">
      <w:pPr>
        <w:spacing w:line="300" w:lineRule="auto"/>
        <w:ind w:firstLineChars="200" w:firstLine="560"/>
        <w:jc w:val="left"/>
        <w:rPr>
          <w:rFonts w:ascii="Times New Roman" w:eastAsia="仿宋" w:hAnsi="Times New Roman"/>
          <w:color w:val="000000"/>
          <w:sz w:val="28"/>
          <w:szCs w:val="28"/>
        </w:rPr>
      </w:pPr>
      <w:r w:rsidRPr="004D2B61">
        <w:rPr>
          <w:rFonts w:ascii="Times New Roman" w:eastAsia="仿宋" w:hAnsi="Times New Roman" w:hint="eastAsia"/>
          <w:color w:val="000000"/>
          <w:sz w:val="28"/>
          <w:szCs w:val="28"/>
        </w:rPr>
        <w:t>（</w:t>
      </w:r>
      <w:r w:rsidR="00127986">
        <w:rPr>
          <w:rFonts w:ascii="Times New Roman" w:eastAsia="仿宋" w:hAnsi="Times New Roman" w:hint="eastAsia"/>
          <w:color w:val="000000"/>
          <w:sz w:val="28"/>
          <w:szCs w:val="28"/>
        </w:rPr>
        <w:t>2</w:t>
      </w:r>
      <w:r w:rsidRPr="004D2B61">
        <w:rPr>
          <w:rFonts w:ascii="Times New Roman" w:eastAsia="仿宋" w:hAnsi="Times New Roman" w:hint="eastAsia"/>
          <w:color w:val="000000"/>
          <w:sz w:val="28"/>
          <w:szCs w:val="28"/>
        </w:rPr>
        <w:t>）</w:t>
      </w:r>
      <w:r w:rsidRPr="004D2B61">
        <w:rPr>
          <w:rFonts w:ascii="Times New Roman" w:eastAsia="仿宋" w:hAnsi="Times New Roman"/>
          <w:color w:val="000000"/>
          <w:sz w:val="28"/>
          <w:szCs w:val="28"/>
        </w:rPr>
        <w:t>应届硕士生须出示所在高校研究生学籍管理部门颁发、完整注册后的学生证（应能够明确在校类别及学制），或在读学校研究生学籍管理部门出具的应届硕士生证明原件；往届硕士生须出示硕士研究生学历、学位证书原件；国（境）外获得硕士学历、学位的考生，须出示由教育部留学服务中心出具的国外学历学位认证书原件（获得学历、学位时间以认证书上认定的时间为准）。</w:t>
      </w:r>
    </w:p>
    <w:p w14:paraId="14EC64AB" w14:textId="35DD9B00" w:rsidR="00CF21B1" w:rsidRPr="004D2B61" w:rsidRDefault="00CF21B1" w:rsidP="00246664">
      <w:pPr>
        <w:spacing w:line="300" w:lineRule="auto"/>
        <w:ind w:firstLineChars="200" w:firstLine="560"/>
        <w:jc w:val="left"/>
        <w:rPr>
          <w:rFonts w:ascii="Times New Roman" w:eastAsia="仿宋" w:hAnsi="Times New Roman"/>
          <w:color w:val="000000"/>
          <w:sz w:val="28"/>
          <w:szCs w:val="28"/>
        </w:rPr>
      </w:pPr>
      <w:r w:rsidRPr="004D2B61">
        <w:rPr>
          <w:rFonts w:ascii="Times New Roman" w:eastAsia="仿宋" w:hAnsi="Times New Roman" w:hint="eastAsia"/>
          <w:color w:val="000000"/>
          <w:sz w:val="28"/>
          <w:szCs w:val="28"/>
        </w:rPr>
        <w:t>（</w:t>
      </w:r>
      <w:r w:rsidR="00127986">
        <w:rPr>
          <w:rFonts w:ascii="Times New Roman" w:eastAsia="仿宋" w:hAnsi="Times New Roman" w:hint="eastAsia"/>
          <w:color w:val="000000"/>
          <w:sz w:val="28"/>
          <w:szCs w:val="28"/>
        </w:rPr>
        <w:t>3</w:t>
      </w:r>
      <w:r w:rsidRPr="004D2B61">
        <w:rPr>
          <w:rFonts w:ascii="Times New Roman" w:eastAsia="仿宋" w:hAnsi="Times New Roman" w:hint="eastAsia"/>
          <w:color w:val="000000"/>
          <w:sz w:val="28"/>
          <w:szCs w:val="28"/>
        </w:rPr>
        <w:t>）</w:t>
      </w:r>
      <w:r w:rsidRPr="004D2B61">
        <w:rPr>
          <w:rFonts w:ascii="Times New Roman" w:eastAsia="仿宋" w:hAnsi="Times New Roman"/>
          <w:color w:val="000000"/>
          <w:sz w:val="28"/>
          <w:szCs w:val="28"/>
        </w:rPr>
        <w:t>加盖公章的硕士课程成绩单。应届生须由学校研究生培养部门出具；往届生可在档案管理部门复印并盖章。</w:t>
      </w:r>
    </w:p>
    <w:p w14:paraId="4BDEAFFD" w14:textId="11902DDD" w:rsidR="00CF21B1" w:rsidRPr="004D2B61" w:rsidRDefault="00CF21B1" w:rsidP="00246664">
      <w:pPr>
        <w:spacing w:line="300" w:lineRule="auto"/>
        <w:ind w:firstLineChars="200" w:firstLine="560"/>
        <w:jc w:val="left"/>
        <w:rPr>
          <w:rFonts w:ascii="Times New Roman" w:eastAsia="仿宋" w:hAnsi="Times New Roman"/>
          <w:color w:val="000000"/>
          <w:sz w:val="28"/>
          <w:szCs w:val="28"/>
        </w:rPr>
      </w:pPr>
      <w:r w:rsidRPr="004D2B61">
        <w:rPr>
          <w:rFonts w:ascii="Times New Roman" w:eastAsia="仿宋" w:hAnsi="Times New Roman" w:hint="eastAsia"/>
          <w:color w:val="000000"/>
          <w:sz w:val="28"/>
          <w:szCs w:val="28"/>
        </w:rPr>
        <w:t>（</w:t>
      </w:r>
      <w:r w:rsidR="00127986">
        <w:rPr>
          <w:rFonts w:ascii="Times New Roman" w:eastAsia="仿宋" w:hAnsi="Times New Roman" w:hint="eastAsia"/>
          <w:color w:val="000000"/>
          <w:sz w:val="28"/>
          <w:szCs w:val="28"/>
        </w:rPr>
        <w:t>4</w:t>
      </w:r>
      <w:r w:rsidRPr="004D2B61">
        <w:rPr>
          <w:rFonts w:ascii="Times New Roman" w:eastAsia="仿宋" w:hAnsi="Times New Roman" w:hint="eastAsia"/>
          <w:color w:val="000000"/>
          <w:sz w:val="28"/>
          <w:szCs w:val="28"/>
        </w:rPr>
        <w:t>）所</w:t>
      </w:r>
      <w:r w:rsidRPr="004D2B61">
        <w:rPr>
          <w:rFonts w:ascii="Times New Roman" w:eastAsia="仿宋" w:hAnsi="Times New Roman"/>
          <w:color w:val="000000"/>
          <w:sz w:val="28"/>
          <w:szCs w:val="28"/>
        </w:rPr>
        <w:t>报考学科或相近学科的两名正高职称专家推荐信，推荐信应对申请人思想品德、道德修养、科学作风、治学态度、外语水平、知识结构、科研能力、工作成果、培养潜力及综合素质作出简要评价。</w:t>
      </w:r>
    </w:p>
    <w:p w14:paraId="39125BC5" w14:textId="633C291C" w:rsidR="00CF21B1" w:rsidRPr="004D2B61" w:rsidRDefault="00CF21B1" w:rsidP="00246664">
      <w:pPr>
        <w:spacing w:line="300" w:lineRule="auto"/>
        <w:ind w:firstLineChars="200" w:firstLine="560"/>
        <w:jc w:val="left"/>
        <w:rPr>
          <w:rFonts w:ascii="Times New Roman" w:eastAsia="仿宋" w:hAnsi="Times New Roman"/>
          <w:color w:val="000000"/>
          <w:sz w:val="28"/>
          <w:szCs w:val="28"/>
        </w:rPr>
      </w:pPr>
      <w:r w:rsidRPr="004D2B61">
        <w:rPr>
          <w:rFonts w:ascii="Times New Roman" w:eastAsia="仿宋" w:hAnsi="Times New Roman" w:hint="eastAsia"/>
          <w:color w:val="000000"/>
          <w:sz w:val="28"/>
          <w:szCs w:val="28"/>
        </w:rPr>
        <w:t>（</w:t>
      </w:r>
      <w:r w:rsidR="00127986">
        <w:rPr>
          <w:rFonts w:ascii="Times New Roman" w:eastAsia="仿宋" w:hAnsi="Times New Roman" w:hint="eastAsia"/>
          <w:color w:val="000000"/>
          <w:sz w:val="28"/>
          <w:szCs w:val="28"/>
        </w:rPr>
        <w:t>5</w:t>
      </w:r>
      <w:r w:rsidRPr="004D2B61">
        <w:rPr>
          <w:rFonts w:ascii="Times New Roman" w:eastAsia="仿宋" w:hAnsi="Times New Roman" w:hint="eastAsia"/>
          <w:color w:val="000000"/>
          <w:sz w:val="28"/>
          <w:szCs w:val="28"/>
        </w:rPr>
        <w:t>）</w:t>
      </w:r>
      <w:r w:rsidRPr="004D2B61">
        <w:rPr>
          <w:rFonts w:ascii="Times New Roman" w:eastAsia="仿宋" w:hAnsi="Times New Roman"/>
          <w:color w:val="000000"/>
          <w:sz w:val="28"/>
          <w:szCs w:val="28"/>
        </w:rPr>
        <w:t>往届硕士生须提供硕士学位论文；应届硕士生须提供硕士学位论文开题报告及已完成部分的论文文稿。</w:t>
      </w:r>
    </w:p>
    <w:p w14:paraId="10576CC3" w14:textId="16020F5C" w:rsidR="00CF21B1" w:rsidRPr="004D2B61" w:rsidRDefault="00CF21B1" w:rsidP="00246664">
      <w:pPr>
        <w:spacing w:line="300" w:lineRule="auto"/>
        <w:ind w:firstLineChars="200" w:firstLine="560"/>
        <w:jc w:val="left"/>
        <w:rPr>
          <w:rFonts w:ascii="Times New Roman" w:eastAsia="仿宋" w:hAnsi="Times New Roman"/>
          <w:color w:val="000000"/>
          <w:sz w:val="28"/>
          <w:szCs w:val="28"/>
        </w:rPr>
      </w:pPr>
      <w:r w:rsidRPr="004D2B61">
        <w:rPr>
          <w:rFonts w:ascii="Times New Roman" w:eastAsia="仿宋" w:hAnsi="Times New Roman" w:hint="eastAsia"/>
          <w:color w:val="000000"/>
          <w:sz w:val="28"/>
          <w:szCs w:val="28"/>
        </w:rPr>
        <w:t>（</w:t>
      </w:r>
      <w:r w:rsidR="00127986">
        <w:rPr>
          <w:rFonts w:ascii="Times New Roman" w:eastAsia="仿宋" w:hAnsi="Times New Roman" w:hint="eastAsia"/>
          <w:color w:val="000000"/>
          <w:sz w:val="28"/>
          <w:szCs w:val="28"/>
        </w:rPr>
        <w:t>6</w:t>
      </w:r>
      <w:r w:rsidRPr="004D2B61">
        <w:rPr>
          <w:rFonts w:ascii="Times New Roman" w:eastAsia="仿宋" w:hAnsi="Times New Roman" w:hint="eastAsia"/>
          <w:color w:val="000000"/>
          <w:sz w:val="28"/>
          <w:szCs w:val="28"/>
        </w:rPr>
        <w:t>）</w:t>
      </w:r>
      <w:r w:rsidRPr="004D2B61">
        <w:rPr>
          <w:rFonts w:ascii="Times New Roman" w:eastAsia="仿宋" w:hAnsi="Times New Roman"/>
          <w:color w:val="000000"/>
          <w:sz w:val="28"/>
          <w:szCs w:val="28"/>
        </w:rPr>
        <w:t>已取得科研成果（含专利、公开发表的学术性论文、专著等）的考生，可附相关</w:t>
      </w:r>
      <w:r w:rsidRPr="004D2B61">
        <w:rPr>
          <w:rFonts w:ascii="Times New Roman" w:eastAsia="仿宋" w:hAnsi="Times New Roman" w:hint="eastAsia"/>
          <w:color w:val="000000"/>
          <w:sz w:val="28"/>
          <w:szCs w:val="28"/>
        </w:rPr>
        <w:t>证明材料</w:t>
      </w:r>
      <w:r w:rsidRPr="004D2B61">
        <w:rPr>
          <w:rFonts w:ascii="Times New Roman" w:eastAsia="仿宋" w:hAnsi="Times New Roman"/>
          <w:color w:val="000000"/>
          <w:sz w:val="28"/>
          <w:szCs w:val="28"/>
        </w:rPr>
        <w:t>。</w:t>
      </w:r>
    </w:p>
    <w:p w14:paraId="04F4204D" w14:textId="49B52AC7" w:rsidR="00CF21B1" w:rsidRPr="004D2B61" w:rsidRDefault="00CF21B1" w:rsidP="00246664">
      <w:pPr>
        <w:spacing w:line="300" w:lineRule="auto"/>
        <w:ind w:firstLineChars="200" w:firstLine="560"/>
        <w:jc w:val="left"/>
        <w:rPr>
          <w:rFonts w:ascii="Times New Roman" w:eastAsia="仿宋" w:hAnsi="Times New Roman"/>
          <w:color w:val="000000"/>
          <w:sz w:val="28"/>
          <w:szCs w:val="28"/>
        </w:rPr>
      </w:pPr>
      <w:r w:rsidRPr="004D2B61">
        <w:rPr>
          <w:rFonts w:ascii="Times New Roman" w:eastAsia="仿宋" w:hAnsi="Times New Roman"/>
          <w:color w:val="000000"/>
          <w:sz w:val="28"/>
          <w:szCs w:val="28"/>
        </w:rPr>
        <w:t>经审查学历（学籍）信息有疑义的</w:t>
      </w:r>
      <w:r w:rsidR="00035827">
        <w:rPr>
          <w:rFonts w:ascii="Times New Roman" w:eastAsia="仿宋" w:hAnsi="Times New Roman" w:hint="eastAsia"/>
          <w:color w:val="000000"/>
          <w:sz w:val="28"/>
          <w:szCs w:val="28"/>
        </w:rPr>
        <w:t>“</w:t>
      </w:r>
      <w:r w:rsidR="001814C6">
        <w:rPr>
          <w:rFonts w:ascii="Times New Roman" w:eastAsia="仿宋" w:hAnsi="Times New Roman" w:hint="eastAsia"/>
          <w:color w:val="000000"/>
          <w:sz w:val="28"/>
          <w:szCs w:val="28"/>
        </w:rPr>
        <w:t>普通招考</w:t>
      </w:r>
      <w:r w:rsidR="00035827">
        <w:rPr>
          <w:rFonts w:ascii="Times New Roman" w:eastAsia="仿宋" w:hAnsi="Times New Roman" w:hint="eastAsia"/>
          <w:color w:val="000000"/>
          <w:sz w:val="28"/>
          <w:szCs w:val="28"/>
        </w:rPr>
        <w:t>”</w:t>
      </w:r>
      <w:r w:rsidRPr="004D2B61">
        <w:rPr>
          <w:rFonts w:ascii="Times New Roman" w:eastAsia="仿宋" w:hAnsi="Times New Roman"/>
          <w:color w:val="000000"/>
          <w:sz w:val="28"/>
          <w:szCs w:val="28"/>
        </w:rPr>
        <w:t>考生，必须在我校规定的时间内提供权威机构出具的认证证明，否则不予录取。资格审查未通过的考生将取消</w:t>
      </w:r>
      <w:r w:rsidR="0031245E">
        <w:rPr>
          <w:rFonts w:ascii="Times New Roman" w:eastAsia="仿宋" w:hAnsi="Times New Roman" w:hint="eastAsia"/>
          <w:color w:val="000000"/>
          <w:sz w:val="28"/>
          <w:szCs w:val="28"/>
        </w:rPr>
        <w:t>考核</w:t>
      </w:r>
      <w:r w:rsidRPr="004D2B61">
        <w:rPr>
          <w:rFonts w:ascii="Times New Roman" w:eastAsia="仿宋" w:hAnsi="Times New Roman"/>
          <w:color w:val="000000"/>
          <w:sz w:val="28"/>
          <w:szCs w:val="28"/>
        </w:rPr>
        <w:t>、录取资格，责任由考生自负。</w:t>
      </w:r>
      <w:r w:rsidR="00127986" w:rsidRPr="00FE1F73">
        <w:rPr>
          <w:rFonts w:ascii="Times New Roman" w:eastAsia="仿宋" w:hAnsi="Times New Roman" w:hint="eastAsia"/>
          <w:color w:val="000000"/>
          <w:sz w:val="28"/>
          <w:szCs w:val="28"/>
        </w:rPr>
        <w:t>如受疫情影响确实无法完成相关材料的准备，考生应及时与招生院部沟通，根据院部具体要求提交其他材料进行佐证。</w:t>
      </w:r>
    </w:p>
    <w:p w14:paraId="2487EAF0" w14:textId="1AA06B6F" w:rsidR="00CF21B1" w:rsidRPr="00FE1F73" w:rsidRDefault="006A7DC9"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所有</w:t>
      </w:r>
      <w:r w:rsidR="00CF21B1" w:rsidRPr="00FE1F73">
        <w:rPr>
          <w:rFonts w:ascii="Times New Roman" w:eastAsia="仿宋" w:hAnsi="Times New Roman" w:hint="eastAsia"/>
          <w:color w:val="000000"/>
          <w:sz w:val="28"/>
          <w:szCs w:val="28"/>
        </w:rPr>
        <w:t>考生应确保</w:t>
      </w:r>
      <w:r w:rsidR="00127986">
        <w:rPr>
          <w:rFonts w:ascii="Times New Roman" w:eastAsia="仿宋" w:hAnsi="Times New Roman" w:hint="eastAsia"/>
          <w:color w:val="000000"/>
          <w:sz w:val="28"/>
          <w:szCs w:val="28"/>
        </w:rPr>
        <w:t>提交的</w:t>
      </w:r>
      <w:r w:rsidR="00CF21B1" w:rsidRPr="00FE1F73">
        <w:rPr>
          <w:rFonts w:ascii="Times New Roman" w:eastAsia="仿宋" w:hAnsi="Times New Roman" w:hint="eastAsia"/>
          <w:color w:val="000000"/>
          <w:sz w:val="28"/>
          <w:szCs w:val="28"/>
        </w:rPr>
        <w:t>材料真实有效，参加</w:t>
      </w:r>
      <w:r w:rsidR="00CF21B1" w:rsidRPr="00FE1F73">
        <w:rPr>
          <w:rFonts w:ascii="Times New Roman" w:eastAsia="仿宋" w:hAnsi="Times New Roman"/>
          <w:color w:val="000000"/>
          <w:sz w:val="28"/>
          <w:szCs w:val="28"/>
        </w:rPr>
        <w:t>2020</w:t>
      </w:r>
      <w:r w:rsidR="00CF21B1" w:rsidRPr="00FE1F73">
        <w:rPr>
          <w:rFonts w:ascii="Times New Roman" w:eastAsia="仿宋" w:hAnsi="Times New Roman"/>
          <w:color w:val="000000"/>
          <w:sz w:val="28"/>
          <w:szCs w:val="28"/>
        </w:rPr>
        <w:t>年</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CF21B1">
        <w:rPr>
          <w:rFonts w:ascii="Times New Roman" w:eastAsia="仿宋" w:hAnsi="Times New Roman" w:hint="eastAsia"/>
          <w:color w:val="000000"/>
          <w:sz w:val="28"/>
          <w:szCs w:val="28"/>
        </w:rPr>
        <w:t>网络远程考核</w:t>
      </w:r>
      <w:r w:rsidR="00CF21B1" w:rsidRPr="00FE1F73">
        <w:rPr>
          <w:rFonts w:ascii="Times New Roman" w:eastAsia="仿宋" w:hAnsi="Times New Roman"/>
          <w:color w:val="000000"/>
          <w:sz w:val="28"/>
          <w:szCs w:val="28"/>
        </w:rPr>
        <w:t>身份真实且不存在违纪、违规行为。如有弄虚作假，东北师范大学可在任何时候取消本人的</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DD260D">
        <w:rPr>
          <w:rFonts w:ascii="Times New Roman" w:eastAsia="仿宋" w:hAnsi="Times New Roman" w:hint="eastAsia"/>
          <w:color w:val="000000"/>
          <w:sz w:val="28"/>
          <w:szCs w:val="28"/>
        </w:rPr>
        <w:t>考核、</w:t>
      </w:r>
      <w:r w:rsidR="00CF21B1" w:rsidRPr="00FE1F73">
        <w:rPr>
          <w:rFonts w:ascii="Times New Roman" w:eastAsia="仿宋" w:hAnsi="Times New Roman"/>
          <w:color w:val="000000"/>
          <w:sz w:val="28"/>
          <w:szCs w:val="28"/>
        </w:rPr>
        <w:t>录取资格，一切责任由考生自负。</w:t>
      </w:r>
    </w:p>
    <w:p w14:paraId="7D28EB04" w14:textId="174647AF" w:rsidR="00463A13" w:rsidRPr="00FE1F73" w:rsidRDefault="00463A13" w:rsidP="00246664">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二、</w:t>
      </w:r>
      <w:r w:rsidR="00CF21B1">
        <w:rPr>
          <w:rFonts w:ascii="Times New Roman" w:eastAsia="黑体" w:hAnsi="Times New Roman" w:hint="eastAsia"/>
          <w:b/>
          <w:bCs/>
          <w:color w:val="000000"/>
          <w:sz w:val="28"/>
          <w:szCs w:val="28"/>
        </w:rPr>
        <w:t>网络远程考核</w:t>
      </w:r>
      <w:r w:rsidRPr="00FE1F73">
        <w:rPr>
          <w:rFonts w:ascii="Times New Roman" w:eastAsia="黑体" w:hAnsi="Times New Roman" w:hint="eastAsia"/>
          <w:b/>
          <w:bCs/>
          <w:color w:val="000000"/>
          <w:sz w:val="28"/>
          <w:szCs w:val="28"/>
        </w:rPr>
        <w:t>流程</w:t>
      </w:r>
    </w:p>
    <w:p w14:paraId="000F671E" w14:textId="05C3BC9B" w:rsidR="00544424" w:rsidRDefault="00544424"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（一）模拟演练</w:t>
      </w:r>
    </w:p>
    <w:p w14:paraId="769AFD23" w14:textId="6E0F19E3" w:rsidR="00544424" w:rsidRPr="00544424" w:rsidRDefault="00544424" w:rsidP="0054442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w:t>
      </w:r>
      <w:r>
        <w:rPr>
          <w:rFonts w:ascii="Times New Roman" w:eastAsia="仿宋" w:hAnsi="Times New Roman" w:hint="eastAsia"/>
          <w:color w:val="000000"/>
          <w:sz w:val="28"/>
          <w:szCs w:val="28"/>
        </w:rPr>
        <w:t>应按照招生院部要求，</w:t>
      </w:r>
      <w:r w:rsidRPr="00FE1F73">
        <w:rPr>
          <w:rFonts w:ascii="Times New Roman" w:eastAsia="仿宋" w:hAnsi="Times New Roman" w:hint="eastAsia"/>
          <w:color w:val="000000"/>
          <w:sz w:val="28"/>
          <w:szCs w:val="28"/>
        </w:rPr>
        <w:t>提前做好网络远程</w:t>
      </w:r>
      <w:r>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设备及环境准备，</w:t>
      </w:r>
      <w:r>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前按照各招生院部通知要求进行模拟演练，确保</w:t>
      </w:r>
      <w:r>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顺利开展。</w:t>
      </w:r>
    </w:p>
    <w:p w14:paraId="517B72F5" w14:textId="1C498AFB"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（二）候考</w:t>
      </w:r>
    </w:p>
    <w:p w14:paraId="35DA135D" w14:textId="241E8FB5" w:rsidR="00984986" w:rsidRPr="00FE1F73" w:rsidRDefault="00CF21B1"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考核</w:t>
      </w:r>
      <w:r w:rsidR="00303291">
        <w:rPr>
          <w:rFonts w:ascii="Times New Roman" w:eastAsia="仿宋" w:hAnsi="Times New Roman" w:hint="eastAsia"/>
          <w:color w:val="000000"/>
          <w:sz w:val="28"/>
          <w:szCs w:val="28"/>
        </w:rPr>
        <w:t>当天，</w:t>
      </w:r>
      <w:r w:rsidR="00984986" w:rsidRPr="00FE1F73">
        <w:rPr>
          <w:rFonts w:ascii="Times New Roman" w:eastAsia="仿宋" w:hAnsi="Times New Roman" w:hint="eastAsia"/>
          <w:color w:val="000000"/>
          <w:sz w:val="28"/>
          <w:szCs w:val="28"/>
        </w:rPr>
        <w:t>考生应</w:t>
      </w:r>
      <w:r w:rsidR="00303291">
        <w:rPr>
          <w:rFonts w:ascii="Times New Roman" w:eastAsia="仿宋" w:hAnsi="Times New Roman" w:hint="eastAsia"/>
          <w:color w:val="000000"/>
          <w:sz w:val="28"/>
          <w:szCs w:val="28"/>
        </w:rPr>
        <w:t>按招生院部要求，在规定时间</w:t>
      </w:r>
      <w:r w:rsidR="00984986" w:rsidRPr="00FE1F73">
        <w:rPr>
          <w:rFonts w:ascii="Times New Roman" w:eastAsia="仿宋" w:hAnsi="Times New Roman" w:hint="eastAsia"/>
          <w:color w:val="000000"/>
          <w:sz w:val="28"/>
          <w:szCs w:val="28"/>
        </w:rPr>
        <w:t>登录</w:t>
      </w:r>
      <w:r>
        <w:rPr>
          <w:rFonts w:ascii="Times New Roman" w:eastAsia="仿宋" w:hAnsi="Times New Roman" w:hint="eastAsia"/>
          <w:color w:val="000000"/>
          <w:sz w:val="28"/>
          <w:szCs w:val="28"/>
        </w:rPr>
        <w:t>网络远程考核软件</w:t>
      </w:r>
      <w:r>
        <w:rPr>
          <w:rFonts w:ascii="Times New Roman" w:eastAsia="仿宋" w:hAnsi="Times New Roman" w:hint="eastAsia"/>
          <w:color w:val="000000"/>
          <w:sz w:val="28"/>
          <w:szCs w:val="28"/>
        </w:rPr>
        <w:lastRenderedPageBreak/>
        <w:t>平台</w:t>
      </w:r>
      <w:r w:rsidR="00984986" w:rsidRPr="00FE1F73">
        <w:rPr>
          <w:rFonts w:ascii="Times New Roman" w:eastAsia="仿宋" w:hAnsi="Times New Roman" w:hint="eastAsia"/>
          <w:color w:val="000000"/>
          <w:sz w:val="28"/>
          <w:szCs w:val="28"/>
        </w:rPr>
        <w:t>，等待</w:t>
      </w:r>
      <w:r w:rsidR="006A7DC9">
        <w:rPr>
          <w:rFonts w:ascii="Times New Roman" w:eastAsia="仿宋" w:hAnsi="Times New Roman" w:hint="eastAsia"/>
          <w:color w:val="000000"/>
          <w:sz w:val="28"/>
          <w:szCs w:val="28"/>
        </w:rPr>
        <w:t>考核</w:t>
      </w:r>
      <w:r w:rsidR="00984986" w:rsidRPr="00FE1F73">
        <w:rPr>
          <w:rFonts w:ascii="Times New Roman" w:eastAsia="仿宋" w:hAnsi="Times New Roman" w:hint="eastAsia"/>
          <w:color w:val="000000"/>
          <w:sz w:val="28"/>
          <w:szCs w:val="28"/>
        </w:rPr>
        <w:t>。</w:t>
      </w:r>
    </w:p>
    <w:p w14:paraId="7C695423" w14:textId="4C658996"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（三）入场</w:t>
      </w:r>
    </w:p>
    <w:p w14:paraId="1641CD8E" w14:textId="5839C2CB"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考生进入</w:t>
      </w:r>
      <w:r w:rsidR="006A7DC9">
        <w:rPr>
          <w:rFonts w:ascii="Times New Roman" w:eastAsia="仿宋" w:hAnsi="Times New Roman" w:hint="eastAsia"/>
          <w:color w:val="000000"/>
          <w:sz w:val="28"/>
          <w:szCs w:val="28"/>
        </w:rPr>
        <w:t>线上考场</w:t>
      </w:r>
      <w:r w:rsidRPr="00FE1F73">
        <w:rPr>
          <w:rFonts w:ascii="Times New Roman" w:eastAsia="仿宋" w:hAnsi="Times New Roman" w:hint="eastAsia"/>
          <w:color w:val="000000"/>
          <w:sz w:val="28"/>
          <w:szCs w:val="28"/>
        </w:rPr>
        <w:t>，</w:t>
      </w:r>
      <w:r w:rsidR="00FE1F73">
        <w:rPr>
          <w:rFonts w:ascii="Times New Roman" w:eastAsia="仿宋" w:hAnsi="Times New Roman" w:hint="eastAsia"/>
          <w:color w:val="000000"/>
          <w:sz w:val="28"/>
          <w:szCs w:val="28"/>
        </w:rPr>
        <w:t>配合</w:t>
      </w:r>
      <w:r w:rsidR="00EF023A">
        <w:rPr>
          <w:rFonts w:ascii="Times New Roman" w:eastAsia="仿宋" w:hAnsi="Times New Roman" w:hint="eastAsia"/>
          <w:color w:val="000000"/>
          <w:sz w:val="28"/>
          <w:szCs w:val="28"/>
        </w:rPr>
        <w:t>考核</w:t>
      </w:r>
      <w:r w:rsidR="00FE1F73">
        <w:rPr>
          <w:rFonts w:ascii="Times New Roman" w:eastAsia="仿宋" w:hAnsi="Times New Roman" w:hint="eastAsia"/>
          <w:color w:val="000000"/>
          <w:sz w:val="28"/>
          <w:szCs w:val="28"/>
        </w:rPr>
        <w:t>工作人员</w:t>
      </w:r>
      <w:r w:rsidRPr="00FE1F73">
        <w:rPr>
          <w:rFonts w:ascii="Times New Roman" w:eastAsia="仿宋" w:hAnsi="Times New Roman" w:hint="eastAsia"/>
          <w:color w:val="000000"/>
          <w:sz w:val="28"/>
          <w:szCs w:val="28"/>
        </w:rPr>
        <w:t>进行</w:t>
      </w:r>
      <w:r w:rsidR="00CF21B1">
        <w:rPr>
          <w:rFonts w:ascii="Times New Roman" w:eastAsia="仿宋" w:hAnsi="Times New Roman" w:hint="eastAsia"/>
          <w:color w:val="000000"/>
          <w:sz w:val="28"/>
          <w:szCs w:val="28"/>
        </w:rPr>
        <w:t>身份审查核验</w:t>
      </w:r>
      <w:r w:rsidRPr="00FE1F73">
        <w:rPr>
          <w:rFonts w:ascii="Times New Roman" w:eastAsia="仿宋" w:hAnsi="Times New Roman" w:hint="eastAsia"/>
          <w:color w:val="000000"/>
          <w:sz w:val="28"/>
          <w:szCs w:val="28"/>
        </w:rPr>
        <w:t>、</w:t>
      </w:r>
      <w:r w:rsidR="00EF023A">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环境查验以及随身物品检查。考生宣读考前承诺，测试音视频效果。</w:t>
      </w:r>
    </w:p>
    <w:p w14:paraId="03AA42E3" w14:textId="3AF2B94B"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（四）</w:t>
      </w:r>
      <w:r w:rsidR="006A7DC9">
        <w:rPr>
          <w:rFonts w:ascii="Times New Roman" w:eastAsia="仿宋" w:hAnsi="Times New Roman" w:hint="eastAsia"/>
          <w:color w:val="000000"/>
          <w:sz w:val="28"/>
          <w:szCs w:val="28"/>
        </w:rPr>
        <w:t>考核</w:t>
      </w:r>
    </w:p>
    <w:p w14:paraId="2FF41268" w14:textId="7E2FD87E" w:rsidR="00984986" w:rsidRPr="00984986" w:rsidRDefault="00EF023A"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考核</w:t>
      </w:r>
      <w:r w:rsidR="00984986" w:rsidRPr="00FE1F73">
        <w:rPr>
          <w:rFonts w:ascii="Times New Roman" w:eastAsia="仿宋" w:hAnsi="Times New Roman" w:hint="eastAsia"/>
          <w:color w:val="000000"/>
          <w:sz w:val="28"/>
          <w:szCs w:val="28"/>
        </w:rPr>
        <w:t>工作人员</w:t>
      </w:r>
      <w:r w:rsidR="00984986" w:rsidRPr="00984986">
        <w:rPr>
          <w:rFonts w:ascii="Times New Roman" w:eastAsia="仿宋" w:hAnsi="Times New Roman" w:hint="eastAsia"/>
          <w:color w:val="000000"/>
          <w:sz w:val="28"/>
          <w:szCs w:val="28"/>
        </w:rPr>
        <w:t>组织考生</w:t>
      </w:r>
      <w:r w:rsidR="006A7DC9">
        <w:rPr>
          <w:rFonts w:ascii="Times New Roman" w:eastAsia="仿宋" w:hAnsi="Times New Roman" w:hint="eastAsia"/>
          <w:color w:val="000000"/>
          <w:sz w:val="28"/>
          <w:szCs w:val="28"/>
        </w:rPr>
        <w:t>进行线上考核</w:t>
      </w:r>
      <w:r w:rsidR="00984986" w:rsidRPr="00984986">
        <w:rPr>
          <w:rFonts w:ascii="Times New Roman" w:eastAsia="仿宋" w:hAnsi="Times New Roman" w:hint="eastAsia"/>
          <w:color w:val="000000"/>
          <w:sz w:val="28"/>
          <w:szCs w:val="28"/>
        </w:rPr>
        <w:t>，</w:t>
      </w:r>
      <w:r w:rsidR="006A7DC9">
        <w:rPr>
          <w:rFonts w:ascii="Times New Roman" w:eastAsia="仿宋" w:hAnsi="Times New Roman" w:hint="eastAsia"/>
          <w:color w:val="000000"/>
          <w:sz w:val="28"/>
          <w:szCs w:val="28"/>
        </w:rPr>
        <w:t>考核</w:t>
      </w:r>
      <w:r w:rsidR="00984986" w:rsidRPr="00984986">
        <w:rPr>
          <w:rFonts w:ascii="Times New Roman" w:eastAsia="仿宋" w:hAnsi="Times New Roman" w:hint="eastAsia"/>
          <w:color w:val="000000"/>
          <w:sz w:val="28"/>
          <w:szCs w:val="28"/>
        </w:rPr>
        <w:t>结束，考生离场。</w:t>
      </w:r>
    </w:p>
    <w:p w14:paraId="11CA621C" w14:textId="412F86CE"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具体网络远程</w:t>
      </w:r>
      <w:r w:rsidR="00EF023A">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流程以各招生院部</w:t>
      </w:r>
      <w:r w:rsidR="00FE1F73">
        <w:rPr>
          <w:rFonts w:ascii="Times New Roman" w:eastAsia="仿宋" w:hAnsi="Times New Roman" w:hint="eastAsia"/>
          <w:color w:val="000000"/>
          <w:sz w:val="28"/>
          <w:szCs w:val="28"/>
        </w:rPr>
        <w:t>网站</w:t>
      </w:r>
      <w:r w:rsidRPr="00FE1F73">
        <w:rPr>
          <w:rFonts w:ascii="Times New Roman" w:eastAsia="仿宋" w:hAnsi="Times New Roman" w:hint="eastAsia"/>
          <w:color w:val="000000"/>
          <w:sz w:val="28"/>
          <w:szCs w:val="28"/>
        </w:rPr>
        <w:t>后续通知为准。</w:t>
      </w:r>
    </w:p>
    <w:p w14:paraId="31A6EFFC" w14:textId="52AE8860" w:rsidR="00984986" w:rsidRPr="00FE1F73" w:rsidRDefault="00D10B68" w:rsidP="00246664">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三、其他</w:t>
      </w:r>
    </w:p>
    <w:p w14:paraId="0CB2B07B" w14:textId="575370CA" w:rsidR="00D10B68" w:rsidRPr="00FE1F73" w:rsidRDefault="00D10B68" w:rsidP="00246664">
      <w:pPr>
        <w:spacing w:line="300" w:lineRule="auto"/>
        <w:ind w:firstLineChars="200" w:firstLine="560"/>
        <w:rPr>
          <w:rFonts w:ascii="Times New Roman" w:eastAsia="仿宋" w:hAnsi="Times New Roman"/>
          <w:sz w:val="28"/>
          <w:szCs w:val="32"/>
        </w:rPr>
      </w:pPr>
      <w:r w:rsidRPr="00FE1F73">
        <w:rPr>
          <w:rFonts w:ascii="Times New Roman" w:eastAsia="仿宋" w:hAnsi="Times New Roman" w:hint="eastAsia"/>
          <w:color w:val="000000"/>
          <w:sz w:val="28"/>
          <w:szCs w:val="28"/>
        </w:rPr>
        <w:t>（一）</w:t>
      </w:r>
      <w:r w:rsidR="00EF023A">
        <w:rPr>
          <w:rFonts w:ascii="Times New Roman" w:eastAsia="仿宋" w:hAnsi="Times New Roman" w:hint="eastAsia"/>
          <w:sz w:val="28"/>
          <w:szCs w:val="32"/>
        </w:rPr>
        <w:t>博士研究生网络远程考核</w:t>
      </w:r>
      <w:r w:rsidR="00BD1FF9" w:rsidRPr="00FE1F73">
        <w:rPr>
          <w:rFonts w:ascii="Times New Roman" w:eastAsia="仿宋" w:hAnsi="Times New Roman" w:hint="eastAsia"/>
          <w:sz w:val="28"/>
          <w:szCs w:val="32"/>
        </w:rPr>
        <w:t>是研究生招生考试的重要组成部分，对在研究生招生考试中违反考试管理规定和考场纪律，影响考试公平、公正的考生、考试工作人员及其他相关人员，我校将一律按《国家教育考试违规处理办法》（教育部令第</w:t>
      </w:r>
      <w:r w:rsidR="00BD1FF9" w:rsidRPr="00FE1F73">
        <w:rPr>
          <w:rFonts w:ascii="Times New Roman" w:eastAsia="仿宋" w:hAnsi="Times New Roman"/>
          <w:sz w:val="28"/>
          <w:szCs w:val="32"/>
        </w:rPr>
        <w:t>33</w:t>
      </w:r>
      <w:r w:rsidR="00BD1FF9" w:rsidRPr="00FE1F73">
        <w:rPr>
          <w:rFonts w:ascii="Times New Roman" w:eastAsia="仿宋" w:hAnsi="Times New Roman"/>
          <w:sz w:val="28"/>
          <w:szCs w:val="32"/>
        </w:rPr>
        <w:t>号）和《</w:t>
      </w:r>
      <w:r w:rsidR="00BD1FF9" w:rsidRPr="00FE1F73">
        <w:rPr>
          <w:rFonts w:ascii="Times New Roman" w:eastAsia="仿宋" w:hAnsi="Times New Roman" w:hint="eastAsia"/>
          <w:sz w:val="28"/>
          <w:szCs w:val="32"/>
        </w:rPr>
        <w:t>中华人民共和国</w:t>
      </w:r>
      <w:r w:rsidR="00BD1FF9" w:rsidRPr="00FE1F73">
        <w:rPr>
          <w:rFonts w:ascii="Times New Roman" w:eastAsia="仿宋" w:hAnsi="Times New Roman"/>
          <w:sz w:val="28"/>
          <w:szCs w:val="32"/>
        </w:rPr>
        <w:t>刑法修正案（九）》的规定严肃处理。</w:t>
      </w:r>
    </w:p>
    <w:p w14:paraId="7C4E5E0E" w14:textId="1C52BAF3" w:rsidR="00BD1FF9" w:rsidRPr="00FE1F73" w:rsidRDefault="00BD1FF9" w:rsidP="00246664">
      <w:pPr>
        <w:spacing w:line="300" w:lineRule="auto"/>
        <w:ind w:firstLineChars="200" w:firstLine="560"/>
        <w:rPr>
          <w:rFonts w:ascii="Times New Roman" w:eastAsia="仿宋" w:hAnsi="Times New Roman"/>
          <w:sz w:val="28"/>
          <w:szCs w:val="32"/>
        </w:rPr>
      </w:pPr>
      <w:r w:rsidRPr="00FE1F73">
        <w:rPr>
          <w:rFonts w:ascii="Times New Roman" w:eastAsia="仿宋" w:hAnsi="Times New Roman" w:hint="eastAsia"/>
          <w:sz w:val="28"/>
          <w:szCs w:val="32"/>
        </w:rPr>
        <w:t>（二）考生应密切关注我校研究生院网站和各招生院部网站发布的相关招考通知公告，知悉相关</w:t>
      </w:r>
      <w:r w:rsidR="00EF023A">
        <w:rPr>
          <w:rFonts w:ascii="Times New Roman" w:eastAsia="仿宋" w:hAnsi="Times New Roman" w:hint="eastAsia"/>
          <w:sz w:val="28"/>
          <w:szCs w:val="32"/>
        </w:rPr>
        <w:t>网络远程考核</w:t>
      </w:r>
      <w:r w:rsidRPr="00FE1F73">
        <w:rPr>
          <w:rFonts w:ascii="Times New Roman" w:eastAsia="仿宋" w:hAnsi="Times New Roman" w:hint="eastAsia"/>
          <w:sz w:val="28"/>
          <w:szCs w:val="32"/>
        </w:rPr>
        <w:t>信息，如有问题，及时与各招生院部咨询沟通（各招生院部咨询方式参见《东北师范大学</w:t>
      </w:r>
      <w:r w:rsidRPr="00FE1F73">
        <w:rPr>
          <w:rFonts w:ascii="Times New Roman" w:eastAsia="仿宋" w:hAnsi="Times New Roman"/>
          <w:sz w:val="28"/>
          <w:szCs w:val="32"/>
        </w:rPr>
        <w:t>2020</w:t>
      </w:r>
      <w:r w:rsidRPr="00FE1F73">
        <w:rPr>
          <w:rFonts w:ascii="Times New Roman" w:eastAsia="仿宋" w:hAnsi="Times New Roman"/>
          <w:sz w:val="28"/>
          <w:szCs w:val="32"/>
        </w:rPr>
        <w:t>年</w:t>
      </w:r>
      <w:r w:rsidR="00EF023A">
        <w:rPr>
          <w:rFonts w:ascii="Times New Roman" w:eastAsia="仿宋" w:hAnsi="Times New Roman" w:hint="eastAsia"/>
          <w:sz w:val="28"/>
          <w:szCs w:val="32"/>
        </w:rPr>
        <w:t>博</w:t>
      </w:r>
      <w:r w:rsidRPr="00FE1F73">
        <w:rPr>
          <w:rFonts w:ascii="Times New Roman" w:eastAsia="仿宋" w:hAnsi="Times New Roman"/>
          <w:sz w:val="28"/>
          <w:szCs w:val="32"/>
        </w:rPr>
        <w:t>士研究生招生专业目录</w:t>
      </w:r>
      <w:r w:rsidRPr="00FE1F73">
        <w:rPr>
          <w:rFonts w:ascii="Times New Roman" w:eastAsia="仿宋" w:hAnsi="Times New Roman" w:hint="eastAsia"/>
          <w:sz w:val="28"/>
          <w:szCs w:val="32"/>
        </w:rPr>
        <w:t>》）</w:t>
      </w:r>
      <w:r w:rsidR="00FE1F73" w:rsidRPr="00FE1F73">
        <w:rPr>
          <w:rFonts w:ascii="Times New Roman" w:eastAsia="仿宋" w:hAnsi="Times New Roman" w:hint="eastAsia"/>
          <w:sz w:val="28"/>
          <w:szCs w:val="32"/>
        </w:rPr>
        <w:t>。</w:t>
      </w:r>
    </w:p>
    <w:p w14:paraId="45498D20" w14:textId="261A8EA0" w:rsidR="00FE1F73" w:rsidRDefault="00FE1F7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祝各位考生一切顺利，</w:t>
      </w:r>
      <w:r w:rsidR="00DF450A">
        <w:rPr>
          <w:rFonts w:ascii="Times New Roman" w:eastAsia="仿宋" w:hAnsi="Times New Roman" w:hint="eastAsia"/>
          <w:color w:val="000000"/>
          <w:sz w:val="28"/>
          <w:szCs w:val="28"/>
        </w:rPr>
        <w:t>金秋</w:t>
      </w:r>
      <w:r w:rsidRPr="00FE1F73">
        <w:rPr>
          <w:rFonts w:ascii="Times New Roman" w:eastAsia="仿宋" w:hAnsi="Times New Roman" w:hint="eastAsia"/>
          <w:color w:val="000000"/>
          <w:sz w:val="28"/>
          <w:szCs w:val="28"/>
        </w:rPr>
        <w:t>九月，东师与你相约！</w:t>
      </w:r>
    </w:p>
    <w:p w14:paraId="63DE532F" w14:textId="77777777" w:rsidR="0068253A" w:rsidRDefault="0068253A" w:rsidP="00246664">
      <w:pPr>
        <w:spacing w:line="300" w:lineRule="auto"/>
        <w:ind w:firstLineChars="200" w:firstLine="560"/>
        <w:rPr>
          <w:rFonts w:ascii="Times New Roman" w:eastAsia="仿宋" w:hAnsi="Times New Roman"/>
          <w:color w:val="000000"/>
          <w:sz w:val="28"/>
          <w:szCs w:val="28"/>
        </w:rPr>
      </w:pPr>
    </w:p>
    <w:p w14:paraId="002DE796" w14:textId="1400389B" w:rsidR="00FE1F73" w:rsidRPr="00FE1F73" w:rsidRDefault="00FE1F73" w:rsidP="00246664">
      <w:pPr>
        <w:spacing w:line="300" w:lineRule="auto"/>
        <w:ind w:firstLineChars="200" w:firstLine="560"/>
        <w:jc w:val="right"/>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东北师范大学研究生院</w:t>
      </w:r>
    </w:p>
    <w:p w14:paraId="67885D76" w14:textId="597C5788" w:rsidR="00FE1F73" w:rsidRPr="00FE1F73" w:rsidRDefault="00FE1F73" w:rsidP="00246664">
      <w:pPr>
        <w:spacing w:line="300" w:lineRule="auto"/>
        <w:ind w:firstLineChars="200" w:firstLine="560"/>
        <w:jc w:val="right"/>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2020</w:t>
      </w:r>
      <w:r w:rsidRPr="00FE1F73">
        <w:rPr>
          <w:rFonts w:ascii="Times New Roman" w:eastAsia="仿宋" w:hAnsi="Times New Roman" w:hint="eastAsia"/>
          <w:color w:val="000000"/>
          <w:sz w:val="28"/>
          <w:szCs w:val="28"/>
        </w:rPr>
        <w:t>年</w:t>
      </w:r>
      <w:r w:rsidR="00EF023A">
        <w:rPr>
          <w:rFonts w:ascii="Times New Roman" w:eastAsia="仿宋" w:hAnsi="Times New Roman" w:hint="eastAsia"/>
          <w:color w:val="000000"/>
          <w:sz w:val="28"/>
          <w:szCs w:val="28"/>
        </w:rPr>
        <w:t>6</w:t>
      </w:r>
      <w:r w:rsidRPr="00FE1F73">
        <w:rPr>
          <w:rFonts w:ascii="Times New Roman" w:eastAsia="仿宋" w:hAnsi="Times New Roman" w:hint="eastAsia"/>
          <w:color w:val="000000"/>
          <w:sz w:val="28"/>
          <w:szCs w:val="28"/>
        </w:rPr>
        <w:t>月</w:t>
      </w:r>
      <w:r w:rsidR="00E9147E">
        <w:rPr>
          <w:rFonts w:ascii="Times New Roman" w:eastAsia="仿宋" w:hAnsi="Times New Roman" w:hint="eastAsia"/>
          <w:color w:val="000000"/>
          <w:sz w:val="28"/>
          <w:szCs w:val="28"/>
        </w:rPr>
        <w:t>3</w:t>
      </w:r>
      <w:r w:rsidR="00E9147E">
        <w:rPr>
          <w:rFonts w:ascii="Times New Roman" w:eastAsia="仿宋" w:hAnsi="Times New Roman" w:hint="eastAsia"/>
          <w:color w:val="000000"/>
          <w:sz w:val="28"/>
          <w:szCs w:val="28"/>
        </w:rPr>
        <w:t>日</w:t>
      </w:r>
    </w:p>
    <w:sectPr w:rsidR="00FE1F73" w:rsidRPr="00FE1F73" w:rsidSect="00FE1F73">
      <w:footerReference w:type="default" r:id="rId6"/>
      <w:pgSz w:w="11906" w:h="16838" w:code="9"/>
      <w:pgMar w:top="1134" w:right="1304" w:bottom="1134" w:left="130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28C9" w14:textId="77777777" w:rsidR="00F62090" w:rsidRDefault="00F62090" w:rsidP="00463A13">
      <w:r>
        <w:separator/>
      </w:r>
    </w:p>
  </w:endnote>
  <w:endnote w:type="continuationSeparator" w:id="0">
    <w:p w14:paraId="289C37F3" w14:textId="77777777" w:rsidR="00F62090" w:rsidRDefault="00F62090" w:rsidP="0046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39045216"/>
      <w:docPartObj>
        <w:docPartGallery w:val="Page Numbers (Bottom of Page)"/>
        <w:docPartUnique/>
      </w:docPartObj>
    </w:sdtPr>
    <w:sdtEndPr/>
    <w:sdtContent>
      <w:p w14:paraId="5F3CE9B4" w14:textId="6D359A0C" w:rsidR="00463A13" w:rsidRPr="00463A13" w:rsidRDefault="00463A13" w:rsidP="00463A13">
        <w:pPr>
          <w:pStyle w:val="a6"/>
          <w:jc w:val="center"/>
          <w:rPr>
            <w:rFonts w:ascii="Times New Roman" w:hAnsi="Times New Roman" w:cs="Times New Roman"/>
          </w:rPr>
        </w:pPr>
        <w:r w:rsidRPr="00463A13">
          <w:rPr>
            <w:rFonts w:ascii="Times New Roman" w:hAnsi="Times New Roman" w:cs="Times New Roman"/>
          </w:rPr>
          <w:fldChar w:fldCharType="begin"/>
        </w:r>
        <w:r w:rsidRPr="00463A13">
          <w:rPr>
            <w:rFonts w:ascii="Times New Roman" w:hAnsi="Times New Roman" w:cs="Times New Roman"/>
          </w:rPr>
          <w:instrText>PAGE   \* MERGEFORMAT</w:instrText>
        </w:r>
        <w:r w:rsidRPr="00463A13">
          <w:rPr>
            <w:rFonts w:ascii="Times New Roman" w:hAnsi="Times New Roman" w:cs="Times New Roman"/>
          </w:rPr>
          <w:fldChar w:fldCharType="separate"/>
        </w:r>
        <w:r w:rsidRPr="00463A13">
          <w:rPr>
            <w:rFonts w:ascii="Times New Roman" w:hAnsi="Times New Roman" w:cs="Times New Roman"/>
            <w:lang w:val="zh-CN"/>
          </w:rPr>
          <w:t>2</w:t>
        </w:r>
        <w:r w:rsidRPr="00463A1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4D13" w14:textId="77777777" w:rsidR="00F62090" w:rsidRDefault="00F62090" w:rsidP="00463A13">
      <w:r>
        <w:separator/>
      </w:r>
    </w:p>
  </w:footnote>
  <w:footnote w:type="continuationSeparator" w:id="0">
    <w:p w14:paraId="2897CD74" w14:textId="77777777" w:rsidR="00F62090" w:rsidRDefault="00F62090" w:rsidP="0046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BD"/>
    <w:rsid w:val="000062BD"/>
    <w:rsid w:val="00035827"/>
    <w:rsid w:val="00073BD3"/>
    <w:rsid w:val="000D76AF"/>
    <w:rsid w:val="00120F51"/>
    <w:rsid w:val="00127986"/>
    <w:rsid w:val="001700FF"/>
    <w:rsid w:val="001814C6"/>
    <w:rsid w:val="00184058"/>
    <w:rsid w:val="001B24D7"/>
    <w:rsid w:val="001E199C"/>
    <w:rsid w:val="00215280"/>
    <w:rsid w:val="00246664"/>
    <w:rsid w:val="002522F7"/>
    <w:rsid w:val="002C12EB"/>
    <w:rsid w:val="002C68CA"/>
    <w:rsid w:val="002F6965"/>
    <w:rsid w:val="00303291"/>
    <w:rsid w:val="0031245E"/>
    <w:rsid w:val="00330785"/>
    <w:rsid w:val="00373665"/>
    <w:rsid w:val="00386979"/>
    <w:rsid w:val="003A3F5C"/>
    <w:rsid w:val="003F5D1A"/>
    <w:rsid w:val="00463A13"/>
    <w:rsid w:val="00483BAC"/>
    <w:rsid w:val="004A3049"/>
    <w:rsid w:val="004D2B61"/>
    <w:rsid w:val="004D5252"/>
    <w:rsid w:val="00544424"/>
    <w:rsid w:val="0059187E"/>
    <w:rsid w:val="0065075A"/>
    <w:rsid w:val="0068253A"/>
    <w:rsid w:val="006A7DC9"/>
    <w:rsid w:val="00710B73"/>
    <w:rsid w:val="00741433"/>
    <w:rsid w:val="007839A9"/>
    <w:rsid w:val="007A334B"/>
    <w:rsid w:val="007A7D81"/>
    <w:rsid w:val="007B4088"/>
    <w:rsid w:val="007B7EE4"/>
    <w:rsid w:val="008040CF"/>
    <w:rsid w:val="00823E81"/>
    <w:rsid w:val="00865405"/>
    <w:rsid w:val="0087313F"/>
    <w:rsid w:val="00875B52"/>
    <w:rsid w:val="00910BE9"/>
    <w:rsid w:val="00984986"/>
    <w:rsid w:val="009A0530"/>
    <w:rsid w:val="00A12440"/>
    <w:rsid w:val="00AC5C9E"/>
    <w:rsid w:val="00B25740"/>
    <w:rsid w:val="00BD1FF9"/>
    <w:rsid w:val="00BF7205"/>
    <w:rsid w:val="00C03F3A"/>
    <w:rsid w:val="00C2479A"/>
    <w:rsid w:val="00CC32D9"/>
    <w:rsid w:val="00CF21B1"/>
    <w:rsid w:val="00CF4D0E"/>
    <w:rsid w:val="00D10B68"/>
    <w:rsid w:val="00D354CE"/>
    <w:rsid w:val="00D54000"/>
    <w:rsid w:val="00D86184"/>
    <w:rsid w:val="00D91C32"/>
    <w:rsid w:val="00DD260D"/>
    <w:rsid w:val="00DD74F3"/>
    <w:rsid w:val="00DF450A"/>
    <w:rsid w:val="00E03AA7"/>
    <w:rsid w:val="00E1401B"/>
    <w:rsid w:val="00E435B8"/>
    <w:rsid w:val="00E9147E"/>
    <w:rsid w:val="00EF023A"/>
    <w:rsid w:val="00F305FA"/>
    <w:rsid w:val="00F4502A"/>
    <w:rsid w:val="00F62090"/>
    <w:rsid w:val="00FC53F9"/>
    <w:rsid w:val="00FE014E"/>
    <w:rsid w:val="00FE1F73"/>
    <w:rsid w:val="00FE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BC2B"/>
  <w15:chartTrackingRefBased/>
  <w15:docId w15:val="{0403CA4E-B60F-4E23-A943-4B48A0DC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63A13"/>
    <w:rPr>
      <w:sz w:val="18"/>
      <w:szCs w:val="18"/>
    </w:rPr>
  </w:style>
  <w:style w:type="paragraph" w:styleId="a6">
    <w:name w:val="footer"/>
    <w:basedOn w:val="a"/>
    <w:link w:val="a7"/>
    <w:uiPriority w:val="99"/>
    <w:unhideWhenUsed/>
    <w:rsid w:val="00463A13"/>
    <w:pPr>
      <w:tabs>
        <w:tab w:val="center" w:pos="4153"/>
        <w:tab w:val="right" w:pos="8306"/>
      </w:tabs>
      <w:snapToGrid w:val="0"/>
      <w:jc w:val="left"/>
    </w:pPr>
    <w:rPr>
      <w:sz w:val="18"/>
      <w:szCs w:val="18"/>
    </w:rPr>
  </w:style>
  <w:style w:type="character" w:customStyle="1" w:styleId="a7">
    <w:name w:val="页脚 字符"/>
    <w:basedOn w:val="a0"/>
    <w:link w:val="a6"/>
    <w:uiPriority w:val="99"/>
    <w:rsid w:val="00463A13"/>
    <w:rPr>
      <w:sz w:val="18"/>
      <w:szCs w:val="18"/>
    </w:rPr>
  </w:style>
  <w:style w:type="paragraph" w:styleId="a8">
    <w:name w:val="Normal (Web)"/>
    <w:basedOn w:val="a"/>
    <w:uiPriority w:val="99"/>
    <w:semiHidden/>
    <w:unhideWhenUsed/>
    <w:rsid w:val="00984986"/>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127986"/>
    <w:rPr>
      <w:sz w:val="18"/>
      <w:szCs w:val="18"/>
    </w:rPr>
  </w:style>
  <w:style w:type="character" w:customStyle="1" w:styleId="aa">
    <w:name w:val="批注框文本 字符"/>
    <w:basedOn w:val="a0"/>
    <w:link w:val="a9"/>
    <w:uiPriority w:val="99"/>
    <w:semiHidden/>
    <w:rsid w:val="001279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42227">
      <w:bodyDiv w:val="1"/>
      <w:marLeft w:val="0"/>
      <w:marRight w:val="0"/>
      <w:marTop w:val="0"/>
      <w:marBottom w:val="0"/>
      <w:divBdr>
        <w:top w:val="none" w:sz="0" w:space="0" w:color="auto"/>
        <w:left w:val="none" w:sz="0" w:space="0" w:color="auto"/>
        <w:bottom w:val="none" w:sz="0" w:space="0" w:color="auto"/>
        <w:right w:val="none" w:sz="0" w:space="0" w:color="auto"/>
      </w:divBdr>
    </w:div>
    <w:div w:id="1191651151">
      <w:bodyDiv w:val="1"/>
      <w:marLeft w:val="0"/>
      <w:marRight w:val="0"/>
      <w:marTop w:val="0"/>
      <w:marBottom w:val="0"/>
      <w:divBdr>
        <w:top w:val="none" w:sz="0" w:space="0" w:color="auto"/>
        <w:left w:val="none" w:sz="0" w:space="0" w:color="auto"/>
        <w:bottom w:val="none" w:sz="0" w:space="0" w:color="auto"/>
        <w:right w:val="none" w:sz="0" w:space="0" w:color="auto"/>
      </w:divBdr>
    </w:div>
    <w:div w:id="1350984009">
      <w:bodyDiv w:val="1"/>
      <w:marLeft w:val="0"/>
      <w:marRight w:val="0"/>
      <w:marTop w:val="0"/>
      <w:marBottom w:val="0"/>
      <w:divBdr>
        <w:top w:val="none" w:sz="0" w:space="0" w:color="auto"/>
        <w:left w:val="none" w:sz="0" w:space="0" w:color="auto"/>
        <w:bottom w:val="none" w:sz="0" w:space="0" w:color="auto"/>
        <w:right w:val="none" w:sz="0" w:space="0" w:color="auto"/>
      </w:divBdr>
    </w:div>
    <w:div w:id="15403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朱 小西</cp:lastModifiedBy>
  <cp:revision>3</cp:revision>
  <cp:lastPrinted>2020-06-02T05:37:00Z</cp:lastPrinted>
  <dcterms:created xsi:type="dcterms:W3CDTF">2020-06-02T09:10:00Z</dcterms:created>
  <dcterms:modified xsi:type="dcterms:W3CDTF">2020-06-03T02:56:00Z</dcterms:modified>
</cp:coreProperties>
</file>